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99C3B" w14:textId="2E5B555F" w:rsidR="00635F57" w:rsidRDefault="00635F57" w:rsidP="00635F57">
      <w:r w:rsidRPr="00635F57">
        <w:rPr>
          <w:noProof/>
          <w:lang w:eastAsia="it-IT"/>
        </w:rPr>
        <w:drawing>
          <wp:inline distT="0" distB="0" distL="0" distR="0" wp14:anchorId="5113EBB4" wp14:editId="0CB9FB80">
            <wp:extent cx="1866900" cy="860818"/>
            <wp:effectExtent l="0" t="0" r="0" b="0"/>
            <wp:docPr id="2" name="Immagine 2" descr="I:\argomenti2000\Logo arg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rgomenti2000\Logo arg20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546" cy="863421"/>
                    </a:xfrm>
                    <a:prstGeom prst="rect">
                      <a:avLst/>
                    </a:prstGeom>
                    <a:noFill/>
                    <a:ln>
                      <a:noFill/>
                    </a:ln>
                  </pic:spPr>
                </pic:pic>
              </a:graphicData>
            </a:graphic>
          </wp:inline>
        </w:drawing>
      </w:r>
    </w:p>
    <w:p w14:paraId="07FB5B41" w14:textId="77777777" w:rsidR="00635F57" w:rsidRDefault="00635F57" w:rsidP="00394601">
      <w:pPr>
        <w:spacing w:after="0"/>
        <w:jc w:val="both"/>
        <w:rPr>
          <w:rFonts w:ascii="Georgia" w:hAnsi="Georgia"/>
          <w:b/>
          <w:i/>
          <w:u w:val="single"/>
        </w:rPr>
      </w:pPr>
    </w:p>
    <w:p w14:paraId="2F8394F5" w14:textId="77777777" w:rsidR="000812D0" w:rsidRPr="00635F57" w:rsidRDefault="000812D0" w:rsidP="00635F57">
      <w:pPr>
        <w:pStyle w:val="Titolo1"/>
        <w:jc w:val="center"/>
        <w:rPr>
          <w:b/>
        </w:rPr>
      </w:pPr>
      <w:r w:rsidRPr="00635F57">
        <w:rPr>
          <w:b/>
        </w:rPr>
        <w:t>MILANO – Città senza Confini</w:t>
      </w:r>
    </w:p>
    <w:p w14:paraId="65F64D20" w14:textId="77777777" w:rsidR="000812D0" w:rsidRDefault="000812D0" w:rsidP="00394601">
      <w:pPr>
        <w:spacing w:after="0"/>
        <w:jc w:val="both"/>
        <w:rPr>
          <w:rFonts w:ascii="Georgia" w:hAnsi="Georgia"/>
          <w:u w:val="single"/>
        </w:rPr>
      </w:pPr>
    </w:p>
    <w:p w14:paraId="34F9A176" w14:textId="77777777" w:rsidR="00CA4026" w:rsidRDefault="00CA4026" w:rsidP="00394601">
      <w:pPr>
        <w:spacing w:after="0"/>
        <w:jc w:val="both"/>
        <w:rPr>
          <w:rFonts w:ascii="Georgia" w:hAnsi="Georgia"/>
          <w:u w:val="single"/>
        </w:rPr>
      </w:pPr>
      <w:r>
        <w:rPr>
          <w:rFonts w:ascii="Georgia" w:hAnsi="Georgia"/>
          <w:u w:val="single"/>
        </w:rPr>
        <w:t>Perché ci impegniamo</w:t>
      </w:r>
    </w:p>
    <w:p w14:paraId="67B407BA" w14:textId="77777777" w:rsidR="00CA4026" w:rsidRPr="000812D0" w:rsidRDefault="00CA4026" w:rsidP="00394601">
      <w:pPr>
        <w:spacing w:after="0"/>
        <w:jc w:val="both"/>
        <w:rPr>
          <w:rFonts w:ascii="Georgia" w:hAnsi="Georgia"/>
          <w:u w:val="single"/>
        </w:rPr>
      </w:pPr>
    </w:p>
    <w:p w14:paraId="00995EF0" w14:textId="77777777" w:rsidR="008129AE" w:rsidRPr="00CA4026" w:rsidRDefault="00BF45A2" w:rsidP="00CA4026">
      <w:pPr>
        <w:spacing w:after="0"/>
        <w:jc w:val="both"/>
        <w:rPr>
          <w:rFonts w:ascii="Georgia" w:hAnsi="Georgia"/>
        </w:rPr>
      </w:pPr>
      <w:r w:rsidRPr="00CA4026">
        <w:rPr>
          <w:rFonts w:ascii="Georgia" w:hAnsi="Georgia"/>
        </w:rPr>
        <w:t>La Citt</w:t>
      </w:r>
      <w:r w:rsidR="008129AE" w:rsidRPr="00CA4026">
        <w:rPr>
          <w:rFonts w:ascii="Georgia" w:hAnsi="Georgia"/>
        </w:rPr>
        <w:t xml:space="preserve">à di Milano nel 2016, grazie alle elezioni </w:t>
      </w:r>
      <w:proofErr w:type="gramStart"/>
      <w:r w:rsidR="008129AE" w:rsidRPr="00CA4026">
        <w:rPr>
          <w:rFonts w:ascii="Georgia" w:hAnsi="Georgia"/>
        </w:rPr>
        <w:t>comunali,  si</w:t>
      </w:r>
      <w:proofErr w:type="gramEnd"/>
      <w:r w:rsidR="008129AE" w:rsidRPr="00CA4026">
        <w:rPr>
          <w:rFonts w:ascii="Georgia" w:hAnsi="Georgia"/>
        </w:rPr>
        <w:t xml:space="preserve"> appresta  ad essere nuovamente al centro dell’at</w:t>
      </w:r>
      <w:r w:rsidR="006735EE" w:rsidRPr="00CA4026">
        <w:rPr>
          <w:rFonts w:ascii="Georgia" w:hAnsi="Georgia"/>
        </w:rPr>
        <w:t>tenzione nazionale  dopo il 2015</w:t>
      </w:r>
      <w:r w:rsidR="008129AE" w:rsidRPr="00CA4026">
        <w:rPr>
          <w:rFonts w:ascii="Georgia" w:hAnsi="Georgia"/>
        </w:rPr>
        <w:t xml:space="preserve"> ch</w:t>
      </w:r>
      <w:r w:rsidR="00546558" w:rsidRPr="00CA4026">
        <w:rPr>
          <w:rFonts w:ascii="Georgia" w:hAnsi="Georgia"/>
        </w:rPr>
        <w:t xml:space="preserve">e l’ha vista protagonista di un’ </w:t>
      </w:r>
      <w:r w:rsidR="00510559" w:rsidRPr="00CA4026">
        <w:rPr>
          <w:rFonts w:ascii="Georgia" w:hAnsi="Georgia"/>
        </w:rPr>
        <w:t>interesse</w:t>
      </w:r>
      <w:r w:rsidR="008129AE" w:rsidRPr="00CA4026">
        <w:rPr>
          <w:rFonts w:ascii="Georgia" w:hAnsi="Georgia"/>
        </w:rPr>
        <w:t xml:space="preserve"> internazionale g</w:t>
      </w:r>
      <w:r w:rsidR="00DD5C0C" w:rsidRPr="00CA4026">
        <w:rPr>
          <w:rFonts w:ascii="Georgia" w:hAnsi="Georgia"/>
        </w:rPr>
        <w:t>ra</w:t>
      </w:r>
      <w:r w:rsidR="008129AE" w:rsidRPr="00CA4026">
        <w:rPr>
          <w:rFonts w:ascii="Georgia" w:hAnsi="Georgia"/>
        </w:rPr>
        <w:t>zie all’EXPO.</w:t>
      </w:r>
    </w:p>
    <w:p w14:paraId="16DBD40A" w14:textId="77777777" w:rsidR="00F7158E" w:rsidRPr="00CA4026" w:rsidRDefault="008129AE" w:rsidP="00CA4026">
      <w:pPr>
        <w:spacing w:after="0"/>
        <w:jc w:val="both"/>
        <w:rPr>
          <w:rFonts w:ascii="Georgia" w:hAnsi="Georgia"/>
        </w:rPr>
      </w:pPr>
      <w:r w:rsidRPr="00CA4026">
        <w:rPr>
          <w:rFonts w:ascii="Georgia" w:hAnsi="Georgia"/>
        </w:rPr>
        <w:t xml:space="preserve">E’ vero che </w:t>
      </w:r>
      <w:r w:rsidR="006679C3" w:rsidRPr="00CA4026">
        <w:rPr>
          <w:rFonts w:ascii="Georgia" w:hAnsi="Georgia"/>
        </w:rPr>
        <w:t xml:space="preserve">il prossimo 12 maggio </w:t>
      </w:r>
      <w:r w:rsidRPr="00CA4026">
        <w:rPr>
          <w:rFonts w:ascii="Georgia" w:hAnsi="Georgia"/>
        </w:rPr>
        <w:t xml:space="preserve">anche in altre Città importanti </w:t>
      </w:r>
      <w:r w:rsidR="005824BA" w:rsidRPr="00CA4026">
        <w:rPr>
          <w:rFonts w:ascii="Georgia" w:hAnsi="Georgia"/>
        </w:rPr>
        <w:t xml:space="preserve">come Roma, Torino, Napoli Bologna </w:t>
      </w:r>
      <w:proofErr w:type="spellStart"/>
      <w:r w:rsidR="005824BA" w:rsidRPr="00CA4026">
        <w:rPr>
          <w:rFonts w:ascii="Georgia" w:hAnsi="Georgia"/>
        </w:rPr>
        <w:t>etc</w:t>
      </w:r>
      <w:proofErr w:type="spellEnd"/>
      <w:r w:rsidR="005824BA" w:rsidRPr="00CA4026">
        <w:rPr>
          <w:rFonts w:ascii="Georgia" w:hAnsi="Georgia"/>
        </w:rPr>
        <w:t xml:space="preserve"> </w:t>
      </w:r>
      <w:r w:rsidRPr="00CA4026">
        <w:rPr>
          <w:rFonts w:ascii="Georgia" w:hAnsi="Georgia"/>
        </w:rPr>
        <w:t xml:space="preserve">si svolgeranno le </w:t>
      </w:r>
      <w:proofErr w:type="gramStart"/>
      <w:r w:rsidRPr="00CA4026">
        <w:rPr>
          <w:rFonts w:ascii="Georgia" w:hAnsi="Georgia"/>
        </w:rPr>
        <w:t>elezioni  comunali</w:t>
      </w:r>
      <w:r w:rsidR="00971990" w:rsidRPr="00CA4026">
        <w:rPr>
          <w:rFonts w:ascii="Georgia" w:hAnsi="Georgia"/>
        </w:rPr>
        <w:t>,</w:t>
      </w:r>
      <w:r w:rsidRPr="00CA4026">
        <w:rPr>
          <w:rFonts w:ascii="Georgia" w:hAnsi="Georgia"/>
        </w:rPr>
        <w:t>.,</w:t>
      </w:r>
      <w:proofErr w:type="gramEnd"/>
      <w:r w:rsidRPr="00CA4026">
        <w:rPr>
          <w:rFonts w:ascii="Georgia" w:hAnsi="Georgia"/>
        </w:rPr>
        <w:t xml:space="preserve"> ma l’esito </w:t>
      </w:r>
      <w:r w:rsidR="002F7BC3" w:rsidRPr="00CA4026">
        <w:rPr>
          <w:rFonts w:ascii="Georgia" w:hAnsi="Georgia"/>
        </w:rPr>
        <w:t>delle elezioni di Milano sarà determinate</w:t>
      </w:r>
      <w:r w:rsidRPr="00CA4026">
        <w:rPr>
          <w:rFonts w:ascii="Georgia" w:hAnsi="Georgia"/>
        </w:rPr>
        <w:t xml:space="preserve"> per</w:t>
      </w:r>
      <w:r w:rsidR="00E7081F" w:rsidRPr="00CA4026">
        <w:rPr>
          <w:rFonts w:ascii="Georgia" w:hAnsi="Georgia"/>
        </w:rPr>
        <w:t xml:space="preserve"> </w:t>
      </w:r>
      <w:r w:rsidR="005824BA" w:rsidRPr="005824BA">
        <w:rPr>
          <w:rFonts w:ascii="Georgia" w:hAnsi="Georgia"/>
          <w:b/>
        </w:rPr>
        <w:t xml:space="preserve">avviare un salto di qualità nella </w:t>
      </w:r>
      <w:r w:rsidRPr="005824BA">
        <w:rPr>
          <w:rFonts w:ascii="Georgia" w:hAnsi="Georgia"/>
          <w:b/>
        </w:rPr>
        <w:t>politica centrale innovativa</w:t>
      </w:r>
      <w:r w:rsidRPr="00CA4026">
        <w:rPr>
          <w:rFonts w:ascii="Georgia" w:hAnsi="Georgia"/>
        </w:rPr>
        <w:t xml:space="preserve"> che tra tante avversità e contraddizioni sta comunque cambiando i rapporti fin qui intrattenuti t</w:t>
      </w:r>
      <w:r w:rsidR="002F7BC3" w:rsidRPr="00CA4026">
        <w:rPr>
          <w:rFonts w:ascii="Georgia" w:hAnsi="Georgia"/>
        </w:rPr>
        <w:t>ra i cittadini e le istituzioni nel nostro Paese.</w:t>
      </w:r>
    </w:p>
    <w:p w14:paraId="0A62359D" w14:textId="77777777" w:rsidR="00F7158E" w:rsidRPr="00B9304A" w:rsidRDefault="00DD5C0C" w:rsidP="00CA4026">
      <w:pPr>
        <w:spacing w:after="0"/>
        <w:jc w:val="both"/>
        <w:rPr>
          <w:rFonts w:ascii="Georgia" w:hAnsi="Georgia"/>
          <w:u w:val="single"/>
        </w:rPr>
      </w:pPr>
      <w:r w:rsidRPr="00CA4026">
        <w:rPr>
          <w:rFonts w:ascii="Georgia" w:hAnsi="Georgia"/>
        </w:rPr>
        <w:t xml:space="preserve">Noi come Cattolici Democratici impegnati in </w:t>
      </w:r>
      <w:r w:rsidR="003B4391" w:rsidRPr="00CA4026">
        <w:rPr>
          <w:rFonts w:ascii="Georgia" w:hAnsi="Georgia"/>
        </w:rPr>
        <w:t>politica abbiamo sempre visto la Città non solo come un luogo fisico</w:t>
      </w:r>
      <w:r w:rsidR="00E7081F" w:rsidRPr="00CA4026">
        <w:rPr>
          <w:rFonts w:ascii="Georgia" w:hAnsi="Georgia"/>
        </w:rPr>
        <w:t xml:space="preserve"> e di dibattito pubblico</w:t>
      </w:r>
      <w:r w:rsidR="003B4391" w:rsidRPr="00CA4026">
        <w:rPr>
          <w:rFonts w:ascii="Georgia" w:hAnsi="Georgia"/>
        </w:rPr>
        <w:t>, ma come ci ha inse</w:t>
      </w:r>
      <w:r w:rsidR="002F7BC3" w:rsidRPr="00CA4026">
        <w:rPr>
          <w:rFonts w:ascii="Georgia" w:hAnsi="Georgia"/>
        </w:rPr>
        <w:t>gnato il Prof</w:t>
      </w:r>
      <w:r w:rsidR="002F7BC3" w:rsidRPr="00B9304A">
        <w:rPr>
          <w:rFonts w:ascii="Georgia" w:hAnsi="Georgia"/>
          <w:u w:val="single"/>
        </w:rPr>
        <w:t xml:space="preserve">. Giuseppe </w:t>
      </w:r>
      <w:proofErr w:type="spellStart"/>
      <w:r w:rsidR="002F7BC3" w:rsidRPr="00B9304A">
        <w:rPr>
          <w:rFonts w:ascii="Georgia" w:hAnsi="Georgia"/>
          <w:u w:val="single"/>
        </w:rPr>
        <w:t>Lazzati</w:t>
      </w:r>
      <w:proofErr w:type="spellEnd"/>
      <w:r w:rsidR="00971990" w:rsidRPr="00B9304A">
        <w:rPr>
          <w:rFonts w:ascii="Georgia" w:hAnsi="Georgia"/>
          <w:u w:val="single"/>
        </w:rPr>
        <w:t>,</w:t>
      </w:r>
      <w:r w:rsidR="002F7BC3" w:rsidRPr="00B9304A">
        <w:rPr>
          <w:rFonts w:ascii="Georgia" w:hAnsi="Georgia"/>
          <w:u w:val="single"/>
        </w:rPr>
        <w:t xml:space="preserve"> </w:t>
      </w:r>
      <w:r w:rsidR="000A1584" w:rsidRPr="00B9304A">
        <w:rPr>
          <w:rFonts w:ascii="Georgia" w:hAnsi="Georgia"/>
          <w:u w:val="single"/>
        </w:rPr>
        <w:t>anche come uno dei luoghi</w:t>
      </w:r>
      <w:r w:rsidR="00410F8C" w:rsidRPr="00B9304A">
        <w:rPr>
          <w:rFonts w:ascii="Georgia" w:hAnsi="Georgia"/>
          <w:u w:val="single"/>
        </w:rPr>
        <w:t xml:space="preserve"> di impegno in cui </w:t>
      </w:r>
      <w:r w:rsidR="00971990" w:rsidRPr="00B9304A">
        <w:rPr>
          <w:rFonts w:ascii="Georgia" w:hAnsi="Georgia"/>
          <w:u w:val="single"/>
        </w:rPr>
        <w:t xml:space="preserve">si </w:t>
      </w:r>
      <w:r w:rsidR="003B4391" w:rsidRPr="00B9304A">
        <w:rPr>
          <w:rFonts w:ascii="Georgia" w:hAnsi="Georgia"/>
          <w:u w:val="single"/>
        </w:rPr>
        <w:t>tocca</w:t>
      </w:r>
      <w:r w:rsidR="00971990" w:rsidRPr="00B9304A">
        <w:rPr>
          <w:rFonts w:ascii="Georgia" w:hAnsi="Georgia"/>
          <w:u w:val="single"/>
        </w:rPr>
        <w:t>no</w:t>
      </w:r>
      <w:r w:rsidR="003B4391" w:rsidRPr="00B9304A">
        <w:rPr>
          <w:rFonts w:ascii="Georgia" w:hAnsi="Georgia"/>
          <w:u w:val="single"/>
        </w:rPr>
        <w:t xml:space="preserve"> tutti gli aspetti della vita del cittadino e lo responsabilizzano in rapporto</w:t>
      </w:r>
      <w:r w:rsidR="00410F8C" w:rsidRPr="00B9304A">
        <w:rPr>
          <w:rFonts w:ascii="Georgia" w:hAnsi="Georgia"/>
          <w:u w:val="single"/>
        </w:rPr>
        <w:t xml:space="preserve"> al fine proprio della politica</w:t>
      </w:r>
      <w:r w:rsidR="003B4391" w:rsidRPr="00B9304A">
        <w:rPr>
          <w:rFonts w:ascii="Georgia" w:hAnsi="Georgia"/>
          <w:u w:val="single"/>
        </w:rPr>
        <w:t xml:space="preserve"> </w:t>
      </w:r>
      <w:r w:rsidR="00410F8C" w:rsidRPr="00B9304A">
        <w:rPr>
          <w:rFonts w:ascii="Georgia" w:hAnsi="Georgia"/>
          <w:u w:val="single"/>
        </w:rPr>
        <w:t xml:space="preserve">che è </w:t>
      </w:r>
      <w:r w:rsidR="003B4391" w:rsidRPr="00B9304A">
        <w:rPr>
          <w:rFonts w:ascii="Georgia" w:hAnsi="Georgia"/>
          <w:u w:val="single"/>
        </w:rPr>
        <w:t>l'individuazione e l'attuazione del bene comune</w:t>
      </w:r>
      <w:r w:rsidR="000A1584" w:rsidRPr="00B9304A">
        <w:rPr>
          <w:rFonts w:ascii="Georgia" w:hAnsi="Georgia"/>
          <w:u w:val="single"/>
        </w:rPr>
        <w:t>.</w:t>
      </w:r>
    </w:p>
    <w:p w14:paraId="74AF8CEE" w14:textId="77777777" w:rsidR="00971990" w:rsidRPr="00CA4026" w:rsidRDefault="000A1584" w:rsidP="00CA4026">
      <w:pPr>
        <w:spacing w:after="0"/>
        <w:jc w:val="both"/>
        <w:rPr>
          <w:rFonts w:ascii="Georgia" w:hAnsi="Georgia"/>
        </w:rPr>
      </w:pPr>
      <w:r w:rsidRPr="00CA4026">
        <w:rPr>
          <w:rFonts w:ascii="Georgia" w:hAnsi="Georgia"/>
        </w:rPr>
        <w:t xml:space="preserve">Queste sono le ragioni per </w:t>
      </w:r>
      <w:r w:rsidR="00EB01F8" w:rsidRPr="00CA4026">
        <w:rPr>
          <w:rFonts w:ascii="Georgia" w:hAnsi="Georgia"/>
        </w:rPr>
        <w:t>identificare</w:t>
      </w:r>
      <w:r w:rsidRPr="00CA4026">
        <w:rPr>
          <w:rFonts w:ascii="Georgia" w:hAnsi="Georgia"/>
        </w:rPr>
        <w:t xml:space="preserve"> alcune linee guida </w:t>
      </w:r>
      <w:r w:rsidR="00971990" w:rsidRPr="00CA4026">
        <w:rPr>
          <w:rFonts w:ascii="Georgia" w:hAnsi="Georgia"/>
        </w:rPr>
        <w:t xml:space="preserve">su cui confrontaci con i candidati alle primarie del PD del prossimo 7 febbraio </w:t>
      </w:r>
      <w:r w:rsidRPr="00CA4026">
        <w:rPr>
          <w:rFonts w:ascii="Georgia" w:hAnsi="Georgia"/>
        </w:rPr>
        <w:t xml:space="preserve">e comunque </w:t>
      </w:r>
      <w:r w:rsidR="00971990" w:rsidRPr="00CA4026">
        <w:rPr>
          <w:rFonts w:ascii="Georgia" w:hAnsi="Georgia"/>
        </w:rPr>
        <w:t xml:space="preserve">finalizzate a </w:t>
      </w:r>
      <w:r w:rsidRPr="00CA4026">
        <w:rPr>
          <w:rFonts w:ascii="Georgia" w:hAnsi="Georgia"/>
        </w:rPr>
        <w:t xml:space="preserve">stimolare il dibattito politico culturale che nei prossimi anni ci vedrà </w:t>
      </w:r>
      <w:proofErr w:type="spellStart"/>
      <w:r w:rsidRPr="00CA4026">
        <w:rPr>
          <w:rFonts w:ascii="Georgia" w:hAnsi="Georgia"/>
        </w:rPr>
        <w:t>co-protagonisti</w:t>
      </w:r>
      <w:proofErr w:type="spellEnd"/>
      <w:r w:rsidRPr="00CA4026">
        <w:rPr>
          <w:rFonts w:ascii="Georgia" w:hAnsi="Georgia"/>
        </w:rPr>
        <w:t xml:space="preserve"> di una sollecitazione cult</w:t>
      </w:r>
      <w:r w:rsidR="00971990" w:rsidRPr="00CA4026">
        <w:rPr>
          <w:rFonts w:ascii="Georgia" w:hAnsi="Georgia"/>
        </w:rPr>
        <w:t xml:space="preserve">urale e </w:t>
      </w:r>
      <w:r w:rsidR="002F7BC3" w:rsidRPr="00CA4026">
        <w:rPr>
          <w:rFonts w:ascii="Georgia" w:hAnsi="Georgia"/>
        </w:rPr>
        <w:t xml:space="preserve">di una </w:t>
      </w:r>
      <w:r w:rsidR="00971990" w:rsidRPr="00CA4026">
        <w:rPr>
          <w:rFonts w:ascii="Georgia" w:hAnsi="Georgia"/>
        </w:rPr>
        <w:t>formulazione di proposte</w:t>
      </w:r>
      <w:r w:rsidRPr="00CA4026">
        <w:rPr>
          <w:rFonts w:ascii="Georgia" w:hAnsi="Georgia"/>
        </w:rPr>
        <w:t xml:space="preserve"> per il governo di Milano e della sua vasta area di influenza che va oltre i confini amministrativi </w:t>
      </w:r>
      <w:r w:rsidR="00971990" w:rsidRPr="00CA4026">
        <w:rPr>
          <w:rFonts w:ascii="Georgia" w:hAnsi="Georgia"/>
        </w:rPr>
        <w:t xml:space="preserve">e territoriali </w:t>
      </w:r>
      <w:r w:rsidR="00E7081F" w:rsidRPr="00CA4026">
        <w:rPr>
          <w:rFonts w:ascii="Georgia" w:hAnsi="Georgia"/>
        </w:rPr>
        <w:t xml:space="preserve">attribuiti a </w:t>
      </w:r>
      <w:r w:rsidR="002F7BC3" w:rsidRPr="00CA4026">
        <w:rPr>
          <w:rFonts w:ascii="Georgia" w:hAnsi="Georgia"/>
        </w:rPr>
        <w:t>Milano.</w:t>
      </w:r>
    </w:p>
    <w:p w14:paraId="0DBE7432" w14:textId="77777777" w:rsidR="00971990" w:rsidRPr="00CA4026" w:rsidRDefault="00E7081F" w:rsidP="00CA4026">
      <w:pPr>
        <w:spacing w:after="0"/>
        <w:jc w:val="both"/>
        <w:rPr>
          <w:rFonts w:ascii="Georgia" w:hAnsi="Georgia"/>
        </w:rPr>
      </w:pPr>
      <w:r w:rsidRPr="00CA4026">
        <w:rPr>
          <w:rFonts w:ascii="Georgia" w:hAnsi="Georgia"/>
        </w:rPr>
        <w:t xml:space="preserve">La Milano-Città senza confini </w:t>
      </w:r>
      <w:r w:rsidR="00971990" w:rsidRPr="00CA4026">
        <w:rPr>
          <w:rFonts w:ascii="Georgia" w:hAnsi="Georgia"/>
        </w:rPr>
        <w:t xml:space="preserve">che vogliano contribuire a costruire deve essere un modello culturale e organizzativo non solo per le altre aree urbane italiane, ma anche per le tante città d’Europa che </w:t>
      </w:r>
      <w:r w:rsidR="00394601" w:rsidRPr="00CA4026">
        <w:rPr>
          <w:rFonts w:ascii="Georgia" w:hAnsi="Georgia"/>
        </w:rPr>
        <w:t>nei prossimi anni dovranno affrontare le nostre</w:t>
      </w:r>
      <w:r w:rsidR="00971990" w:rsidRPr="00CA4026">
        <w:rPr>
          <w:rFonts w:ascii="Georgia" w:hAnsi="Georgia"/>
        </w:rPr>
        <w:t xml:space="preserve"> medesime opportunità/difficoltà.</w:t>
      </w:r>
    </w:p>
    <w:p w14:paraId="5E7C696B" w14:textId="77777777" w:rsidR="008129AE" w:rsidRPr="00B9304A" w:rsidRDefault="008129AE" w:rsidP="00B9304A">
      <w:pPr>
        <w:spacing w:after="0"/>
        <w:jc w:val="both"/>
        <w:rPr>
          <w:rFonts w:ascii="Georgia" w:hAnsi="Georgia"/>
        </w:rPr>
      </w:pPr>
      <w:r w:rsidRPr="00CA4026">
        <w:rPr>
          <w:rFonts w:ascii="Georgia" w:hAnsi="Georgia"/>
        </w:rPr>
        <w:t xml:space="preserve">Per cui vale la pena ricordare cosa diceva il Manzoni </w:t>
      </w:r>
      <w:r w:rsidR="00F7158E" w:rsidRPr="00CA4026">
        <w:rPr>
          <w:rFonts w:ascii="Georgia" w:hAnsi="Georgia"/>
        </w:rPr>
        <w:t>sulla Milanesità: “</w:t>
      </w:r>
      <w:r w:rsidRPr="00CA4026">
        <w:rPr>
          <w:rFonts w:ascii="Georgia" w:hAnsi="Georgia"/>
        </w:rPr>
        <w:t>Milanesità, è l'attitudine innata o acquisita di distinguere l'utile dall'inutile. Essere ambrosiano è quasi una filosofia che si identifica nel culto dell'efficienza e del decoro.</w:t>
      </w:r>
      <w:r w:rsidR="00F7158E" w:rsidRPr="00CA4026">
        <w:rPr>
          <w:rFonts w:ascii="Georgia" w:hAnsi="Georgia"/>
        </w:rPr>
        <w:t>”</w:t>
      </w:r>
    </w:p>
    <w:p w14:paraId="65E5241B" w14:textId="77777777" w:rsidR="00E51460" w:rsidRPr="00CA4026" w:rsidRDefault="00E51460" w:rsidP="00CA4026">
      <w:pPr>
        <w:spacing w:after="0"/>
        <w:jc w:val="both"/>
        <w:rPr>
          <w:rFonts w:ascii="Georgia" w:hAnsi="Georgia"/>
        </w:rPr>
      </w:pPr>
      <w:r w:rsidRPr="00CA4026">
        <w:rPr>
          <w:rFonts w:ascii="Georgia" w:hAnsi="Georgia"/>
        </w:rPr>
        <w:t xml:space="preserve">Questa definizione dobbiamo prenderla </w:t>
      </w:r>
      <w:r w:rsidR="008028B3" w:rsidRPr="00CA4026">
        <w:rPr>
          <w:rFonts w:ascii="Georgia" w:hAnsi="Georgia"/>
        </w:rPr>
        <w:t>come line</w:t>
      </w:r>
      <w:r w:rsidR="00225FDB" w:rsidRPr="00CA4026">
        <w:rPr>
          <w:rFonts w:ascii="Georgia" w:hAnsi="Georgia"/>
        </w:rPr>
        <w:t>a</w:t>
      </w:r>
      <w:r w:rsidR="008028B3" w:rsidRPr="00CA4026">
        <w:rPr>
          <w:rFonts w:ascii="Georgia" w:hAnsi="Georgia"/>
        </w:rPr>
        <w:t xml:space="preserve"> guida </w:t>
      </w:r>
      <w:r w:rsidR="00225FDB" w:rsidRPr="00CA4026">
        <w:rPr>
          <w:rFonts w:ascii="Georgia" w:hAnsi="Georgia"/>
        </w:rPr>
        <w:t xml:space="preserve">culturale per i programmi elettorali e le politiche da </w:t>
      </w:r>
      <w:r w:rsidR="00510559" w:rsidRPr="00CA4026">
        <w:rPr>
          <w:rFonts w:ascii="Georgia" w:hAnsi="Georgia"/>
        </w:rPr>
        <w:t xml:space="preserve">attuare da </w:t>
      </w:r>
      <w:r w:rsidR="00225FDB" w:rsidRPr="00CA4026">
        <w:rPr>
          <w:rFonts w:ascii="Georgia" w:hAnsi="Georgia"/>
        </w:rPr>
        <w:t xml:space="preserve">tutte </w:t>
      </w:r>
      <w:proofErr w:type="gramStart"/>
      <w:r w:rsidR="00225FDB" w:rsidRPr="00CA4026">
        <w:rPr>
          <w:rFonts w:ascii="Georgia" w:hAnsi="Georgia"/>
        </w:rPr>
        <w:t>quelle  persone</w:t>
      </w:r>
      <w:proofErr w:type="gramEnd"/>
      <w:r w:rsidR="00225FDB" w:rsidRPr="00CA4026">
        <w:rPr>
          <w:rFonts w:ascii="Georgia" w:hAnsi="Georgia"/>
        </w:rPr>
        <w:t xml:space="preserve"> </w:t>
      </w:r>
      <w:r w:rsidR="00BF45A2" w:rsidRPr="00CA4026">
        <w:rPr>
          <w:rFonts w:ascii="Georgia" w:hAnsi="Georgia"/>
        </w:rPr>
        <w:t xml:space="preserve"> </w:t>
      </w:r>
      <w:r w:rsidRPr="00CA4026">
        <w:rPr>
          <w:rFonts w:ascii="Georgia" w:hAnsi="Georgia"/>
        </w:rPr>
        <w:t xml:space="preserve">che </w:t>
      </w:r>
      <w:r w:rsidR="00BF45A2" w:rsidRPr="00CA4026">
        <w:rPr>
          <w:rFonts w:ascii="Georgia" w:hAnsi="Georgia"/>
        </w:rPr>
        <w:t xml:space="preserve">con diverse modalità : partiti, associazioni, singoli,  si attivano </w:t>
      </w:r>
      <w:r w:rsidRPr="00CA4026">
        <w:rPr>
          <w:rFonts w:ascii="Georgia" w:hAnsi="Georgia"/>
        </w:rPr>
        <w:t xml:space="preserve">ogni 5 anni per una </w:t>
      </w:r>
      <w:r w:rsidR="00510559" w:rsidRPr="00CA4026">
        <w:rPr>
          <w:rFonts w:ascii="Georgia" w:hAnsi="Georgia"/>
        </w:rPr>
        <w:t>“</w:t>
      </w:r>
      <w:r w:rsidR="001F15EB" w:rsidRPr="00CA4026">
        <w:rPr>
          <w:rFonts w:ascii="Georgia" w:hAnsi="Georgia"/>
        </w:rPr>
        <w:t>Milano-</w:t>
      </w:r>
      <w:r w:rsidRPr="00CA4026">
        <w:rPr>
          <w:rFonts w:ascii="Georgia" w:hAnsi="Georgia"/>
        </w:rPr>
        <w:t xml:space="preserve">Città </w:t>
      </w:r>
      <w:r w:rsidR="00510559" w:rsidRPr="00CA4026">
        <w:rPr>
          <w:rFonts w:ascii="Georgia" w:hAnsi="Georgia"/>
        </w:rPr>
        <w:t>senza confini”</w:t>
      </w:r>
      <w:r w:rsidRPr="00CA4026">
        <w:rPr>
          <w:rFonts w:ascii="Georgia" w:hAnsi="Georgia"/>
        </w:rPr>
        <w:t xml:space="preserve"> nel proporre soluzioni nuove.</w:t>
      </w:r>
    </w:p>
    <w:p w14:paraId="22A711C7" w14:textId="77777777" w:rsidR="00E51460" w:rsidRPr="00CA4026" w:rsidRDefault="00E51460" w:rsidP="00CA4026">
      <w:pPr>
        <w:spacing w:after="0"/>
        <w:jc w:val="both"/>
        <w:rPr>
          <w:rFonts w:ascii="Georgia" w:hAnsi="Georgia"/>
        </w:rPr>
      </w:pPr>
    </w:p>
    <w:p w14:paraId="7E61BD55" w14:textId="77777777" w:rsidR="000812D0" w:rsidRPr="00CA4026" w:rsidRDefault="000812D0" w:rsidP="00CA4026">
      <w:pPr>
        <w:spacing w:after="0"/>
        <w:jc w:val="both"/>
        <w:rPr>
          <w:rFonts w:ascii="Georgia" w:hAnsi="Georgia"/>
          <w:u w:val="single"/>
        </w:rPr>
      </w:pPr>
      <w:r w:rsidRPr="00CA4026">
        <w:rPr>
          <w:rFonts w:ascii="Georgia" w:hAnsi="Georgia"/>
          <w:u w:val="single"/>
        </w:rPr>
        <w:t>Le Proposte</w:t>
      </w:r>
      <w:bookmarkStart w:id="0" w:name="_GoBack"/>
      <w:bookmarkEnd w:id="0"/>
    </w:p>
    <w:p w14:paraId="06A94F02" w14:textId="77777777" w:rsidR="000812D0" w:rsidRPr="00CA4026" w:rsidRDefault="000812D0" w:rsidP="00CA4026">
      <w:pPr>
        <w:spacing w:after="0"/>
        <w:jc w:val="both"/>
        <w:rPr>
          <w:rFonts w:ascii="Georgia" w:hAnsi="Georgia"/>
        </w:rPr>
      </w:pPr>
    </w:p>
    <w:p w14:paraId="2848AD36" w14:textId="77777777" w:rsidR="00A77EFC" w:rsidRDefault="00716771" w:rsidP="00CA4026">
      <w:pPr>
        <w:spacing w:after="0"/>
        <w:jc w:val="both"/>
        <w:rPr>
          <w:rFonts w:ascii="Georgia" w:hAnsi="Georgia"/>
        </w:rPr>
      </w:pPr>
      <w:r w:rsidRPr="00CA4026">
        <w:rPr>
          <w:rFonts w:ascii="Georgia" w:hAnsi="Georgia"/>
        </w:rPr>
        <w:t xml:space="preserve">Le sfide che </w:t>
      </w:r>
      <w:r w:rsidR="00510559" w:rsidRPr="00CA4026">
        <w:rPr>
          <w:rFonts w:ascii="Georgia" w:hAnsi="Georgia"/>
        </w:rPr>
        <w:t xml:space="preserve">“Milano- Città senza confini” </w:t>
      </w:r>
      <w:r w:rsidRPr="00CA4026">
        <w:rPr>
          <w:rFonts w:ascii="Georgia" w:hAnsi="Georgia"/>
        </w:rPr>
        <w:t xml:space="preserve">dovrà affrontare nei prossimi anni saranno multiple, ma </w:t>
      </w:r>
      <w:r w:rsidRPr="00CA4026">
        <w:rPr>
          <w:rFonts w:ascii="Georgia" w:hAnsi="Georgia"/>
          <w:u w:val="single"/>
        </w:rPr>
        <w:t>la politica non potrà che essere quella della ricomposizione e del recupero di tutte risorse della Città</w:t>
      </w:r>
      <w:r w:rsidR="00F75572" w:rsidRPr="00CA4026">
        <w:rPr>
          <w:rFonts w:ascii="Georgia" w:hAnsi="Georgia"/>
        </w:rPr>
        <w:t xml:space="preserve">, di manzoniana esortazione e di </w:t>
      </w:r>
      <w:proofErr w:type="spellStart"/>
      <w:r w:rsidR="00F75572" w:rsidRPr="00CA4026">
        <w:rPr>
          <w:rFonts w:ascii="Georgia" w:hAnsi="Georgia"/>
        </w:rPr>
        <w:t>lazzatiana</w:t>
      </w:r>
      <w:proofErr w:type="spellEnd"/>
      <w:r w:rsidR="00F75572" w:rsidRPr="00CA4026">
        <w:rPr>
          <w:rFonts w:ascii="Georgia" w:hAnsi="Georgia"/>
        </w:rPr>
        <w:t xml:space="preserve"> </w:t>
      </w:r>
      <w:proofErr w:type="gramStart"/>
      <w:r w:rsidR="00F75572" w:rsidRPr="00CA4026">
        <w:rPr>
          <w:rFonts w:ascii="Georgia" w:hAnsi="Georgia"/>
        </w:rPr>
        <w:t xml:space="preserve">visione, </w:t>
      </w:r>
      <w:r w:rsidRPr="00CA4026">
        <w:rPr>
          <w:rFonts w:ascii="Georgia" w:hAnsi="Georgia"/>
        </w:rPr>
        <w:t xml:space="preserve"> per</w:t>
      </w:r>
      <w:proofErr w:type="gramEnd"/>
      <w:r w:rsidRPr="00CA4026">
        <w:rPr>
          <w:rFonts w:ascii="Georgia" w:hAnsi="Georgia"/>
        </w:rPr>
        <w:t xml:space="preserve"> poter affrontare la sfida internazionale </w:t>
      </w:r>
      <w:r w:rsidR="002F7BC3" w:rsidRPr="00CA4026">
        <w:rPr>
          <w:rFonts w:ascii="Georgia" w:hAnsi="Georgia"/>
        </w:rPr>
        <w:t xml:space="preserve">con le altre </w:t>
      </w:r>
      <w:r w:rsidR="00EB01F8" w:rsidRPr="00CA4026">
        <w:rPr>
          <w:rFonts w:ascii="Georgia" w:hAnsi="Georgia"/>
        </w:rPr>
        <w:t xml:space="preserve"> città-</w:t>
      </w:r>
      <w:r w:rsidRPr="00CA4026">
        <w:rPr>
          <w:rFonts w:ascii="Georgia" w:hAnsi="Georgia"/>
        </w:rPr>
        <w:t xml:space="preserve"> aree di riferimento </w:t>
      </w:r>
      <w:r w:rsidR="002F7BC3" w:rsidRPr="00CA4026">
        <w:rPr>
          <w:rFonts w:ascii="Georgia" w:hAnsi="Georgia"/>
        </w:rPr>
        <w:t xml:space="preserve">almeno </w:t>
      </w:r>
      <w:r w:rsidR="00EB01F8" w:rsidRPr="00CA4026">
        <w:rPr>
          <w:rFonts w:ascii="Georgia" w:hAnsi="Georgia"/>
        </w:rPr>
        <w:t>Europee</w:t>
      </w:r>
      <w:r w:rsidR="00A77EFC" w:rsidRPr="00CA4026">
        <w:rPr>
          <w:rFonts w:ascii="Georgia" w:hAnsi="Georgia"/>
        </w:rPr>
        <w:t>.</w:t>
      </w:r>
    </w:p>
    <w:p w14:paraId="0729ADEA" w14:textId="5BD0BDAB" w:rsidR="005824BA" w:rsidRDefault="00635128" w:rsidP="00CA4026">
      <w:pPr>
        <w:spacing w:after="0"/>
        <w:jc w:val="both"/>
        <w:rPr>
          <w:rFonts w:ascii="Georgia" w:hAnsi="Georgia"/>
        </w:rPr>
      </w:pPr>
      <w:r>
        <w:rPr>
          <w:rFonts w:ascii="Georgia" w:hAnsi="Georgia"/>
        </w:rPr>
        <w:t>Oggi viviamo un “periodo soglia” dove le scelte che si faranno in un contesto in</w:t>
      </w:r>
      <w:r w:rsidR="005824BA">
        <w:rPr>
          <w:rFonts w:ascii="Georgia" w:hAnsi="Georgia"/>
        </w:rPr>
        <w:t xml:space="preserve"> prof</w:t>
      </w:r>
      <w:r>
        <w:rPr>
          <w:rFonts w:ascii="Georgia" w:hAnsi="Georgia"/>
        </w:rPr>
        <w:t xml:space="preserve">onda trasformazione come </w:t>
      </w:r>
      <w:r w:rsidR="00A529BF">
        <w:rPr>
          <w:rFonts w:ascii="Georgia" w:hAnsi="Georgia"/>
        </w:rPr>
        <w:t>la nascita della città</w:t>
      </w:r>
      <w:r w:rsidR="005824BA">
        <w:rPr>
          <w:rFonts w:ascii="Georgia" w:hAnsi="Georgia"/>
        </w:rPr>
        <w:t xml:space="preserve"> </w:t>
      </w:r>
      <w:proofErr w:type="gramStart"/>
      <w:r w:rsidR="005824BA">
        <w:rPr>
          <w:rFonts w:ascii="Georgia" w:hAnsi="Georgia"/>
        </w:rPr>
        <w:t>metropolitana ,</w:t>
      </w:r>
      <w:proofErr w:type="gramEnd"/>
      <w:r w:rsidR="005824BA">
        <w:rPr>
          <w:rFonts w:ascii="Georgia" w:hAnsi="Georgia"/>
        </w:rPr>
        <w:t xml:space="preserve"> </w:t>
      </w:r>
      <w:r>
        <w:rPr>
          <w:rFonts w:ascii="Georgia" w:hAnsi="Georgia"/>
        </w:rPr>
        <w:t>condizioneranno il futuro di queste terre.</w:t>
      </w:r>
    </w:p>
    <w:p w14:paraId="65018D72" w14:textId="192C3534" w:rsidR="005824BA" w:rsidRPr="00A529BF" w:rsidRDefault="00635128" w:rsidP="00CA4026">
      <w:pPr>
        <w:spacing w:after="0"/>
        <w:jc w:val="both"/>
        <w:rPr>
          <w:rFonts w:ascii="Georgia" w:hAnsi="Georgia"/>
          <w:b/>
        </w:rPr>
      </w:pPr>
      <w:r>
        <w:rPr>
          <w:rFonts w:ascii="Georgia" w:hAnsi="Georgia"/>
          <w:b/>
        </w:rPr>
        <w:lastRenderedPageBreak/>
        <w:t>E’ quindi</w:t>
      </w:r>
      <w:r w:rsidR="00A529BF" w:rsidRPr="00A529BF">
        <w:rPr>
          <w:rFonts w:ascii="Georgia" w:hAnsi="Georgia"/>
          <w:b/>
        </w:rPr>
        <w:t xml:space="preserve"> imprescindibile</w:t>
      </w:r>
      <w:r w:rsidR="005824BA" w:rsidRPr="00A529BF">
        <w:rPr>
          <w:rFonts w:ascii="Georgia" w:hAnsi="Georgia"/>
          <w:b/>
        </w:rPr>
        <w:t xml:space="preserve"> che il programma abbia </w:t>
      </w:r>
      <w:r w:rsidR="00A529BF" w:rsidRPr="00A529BF">
        <w:rPr>
          <w:rFonts w:ascii="Georgia" w:hAnsi="Georgia"/>
          <w:b/>
        </w:rPr>
        <w:t xml:space="preserve">una visione e una progettualità ancorata alla dimensione </w:t>
      </w:r>
      <w:proofErr w:type="gramStart"/>
      <w:r w:rsidR="00A529BF" w:rsidRPr="00A529BF">
        <w:rPr>
          <w:rFonts w:ascii="Georgia" w:hAnsi="Georgia"/>
          <w:b/>
        </w:rPr>
        <w:t>metropolitana</w:t>
      </w:r>
      <w:r w:rsidR="005824BA" w:rsidRPr="00A529BF">
        <w:rPr>
          <w:rFonts w:ascii="Georgia" w:hAnsi="Georgia"/>
          <w:b/>
        </w:rPr>
        <w:t xml:space="preserve"> </w:t>
      </w:r>
      <w:r w:rsidR="00A529BF">
        <w:rPr>
          <w:rFonts w:ascii="Georgia" w:hAnsi="Georgia"/>
          <w:b/>
        </w:rPr>
        <w:t>.</w:t>
      </w:r>
      <w:proofErr w:type="gramEnd"/>
      <w:r w:rsidR="00A529BF">
        <w:rPr>
          <w:rFonts w:ascii="Georgia" w:hAnsi="Georgia"/>
          <w:b/>
        </w:rPr>
        <w:t xml:space="preserve"> E’ questa una sfida non solo </w:t>
      </w:r>
      <w:proofErr w:type="gramStart"/>
      <w:r w:rsidR="00A529BF">
        <w:rPr>
          <w:rFonts w:ascii="Georgia" w:hAnsi="Georgia"/>
          <w:b/>
        </w:rPr>
        <w:t>ambrosiana ,</w:t>
      </w:r>
      <w:proofErr w:type="gramEnd"/>
      <w:r w:rsidR="00A529BF">
        <w:rPr>
          <w:rFonts w:ascii="Georgia" w:hAnsi="Georgia"/>
          <w:b/>
        </w:rPr>
        <w:t xml:space="preserve"> ma italiana. La città </w:t>
      </w:r>
      <w:proofErr w:type="gramStart"/>
      <w:r w:rsidR="00A529BF">
        <w:rPr>
          <w:rFonts w:ascii="Georgia" w:hAnsi="Georgia"/>
          <w:b/>
        </w:rPr>
        <w:t>metropolitana ,</w:t>
      </w:r>
      <w:proofErr w:type="gramEnd"/>
      <w:r w:rsidR="00A529BF">
        <w:rPr>
          <w:rFonts w:ascii="Georgia" w:hAnsi="Georgia"/>
          <w:b/>
        </w:rPr>
        <w:t xml:space="preserve"> la città di città, o nasce a Milano o non nascerà in Italia.</w:t>
      </w:r>
      <w:r w:rsidR="008C54C5">
        <w:rPr>
          <w:rFonts w:ascii="Georgia" w:hAnsi="Georgia"/>
          <w:b/>
        </w:rPr>
        <w:t xml:space="preserve"> Occorre pensare a cosa e a come vogliamo che sia Milano tra 10 -  </w:t>
      </w:r>
      <w:proofErr w:type="gramStart"/>
      <w:r w:rsidR="008C54C5">
        <w:rPr>
          <w:rFonts w:ascii="Georgia" w:hAnsi="Georgia"/>
          <w:b/>
        </w:rPr>
        <w:t>20  anni</w:t>
      </w:r>
      <w:proofErr w:type="gramEnd"/>
      <w:r w:rsidR="008C54C5">
        <w:rPr>
          <w:rFonts w:ascii="Georgia" w:hAnsi="Georgia"/>
          <w:b/>
        </w:rPr>
        <w:t>.</w:t>
      </w:r>
    </w:p>
    <w:p w14:paraId="079C4B66" w14:textId="77777777" w:rsidR="008C54C5" w:rsidRDefault="00A529BF" w:rsidP="00CA4026">
      <w:pPr>
        <w:spacing w:after="0"/>
        <w:jc w:val="both"/>
        <w:rPr>
          <w:rFonts w:ascii="Georgia" w:hAnsi="Georgia"/>
          <w:b/>
        </w:rPr>
      </w:pPr>
      <w:r>
        <w:rPr>
          <w:rFonts w:ascii="Georgia" w:hAnsi="Georgia"/>
        </w:rPr>
        <w:t>In questa visione l</w:t>
      </w:r>
      <w:r w:rsidR="00A77EFC" w:rsidRPr="00CA4026">
        <w:rPr>
          <w:rFonts w:ascii="Georgia" w:hAnsi="Georgia"/>
        </w:rPr>
        <w:t xml:space="preserve">a principale sfida </w:t>
      </w:r>
      <w:r>
        <w:rPr>
          <w:rFonts w:ascii="Georgia" w:hAnsi="Georgia"/>
        </w:rPr>
        <w:t>è</w:t>
      </w:r>
      <w:r w:rsidR="00716771" w:rsidRPr="00CA4026">
        <w:rPr>
          <w:rFonts w:ascii="Georgia" w:hAnsi="Georgia"/>
        </w:rPr>
        <w:t xml:space="preserve"> quella di </w:t>
      </w:r>
      <w:r w:rsidRPr="00A529BF">
        <w:rPr>
          <w:rFonts w:ascii="Georgia" w:hAnsi="Georgia"/>
          <w:b/>
        </w:rPr>
        <w:t xml:space="preserve">creare le condizioni per </w:t>
      </w:r>
      <w:r w:rsidR="00716771" w:rsidRPr="00A529BF">
        <w:rPr>
          <w:rFonts w:ascii="Georgia" w:hAnsi="Georgia"/>
          <w:b/>
        </w:rPr>
        <w:t>trattenere ed att</w:t>
      </w:r>
      <w:r w:rsidRPr="00A529BF">
        <w:rPr>
          <w:rFonts w:ascii="Georgia" w:hAnsi="Georgia"/>
          <w:b/>
        </w:rPr>
        <w:t>r</w:t>
      </w:r>
      <w:r w:rsidR="00716771" w:rsidRPr="00A529BF">
        <w:rPr>
          <w:rFonts w:ascii="Georgia" w:hAnsi="Georgia"/>
          <w:b/>
        </w:rPr>
        <w:t>a</w:t>
      </w:r>
      <w:r w:rsidRPr="00A529BF">
        <w:rPr>
          <w:rFonts w:ascii="Georgia" w:hAnsi="Georgia"/>
          <w:b/>
        </w:rPr>
        <w:t>rre talenti,</w:t>
      </w:r>
      <w:r w:rsidR="008C54C5">
        <w:rPr>
          <w:rFonts w:ascii="Georgia" w:hAnsi="Georgia"/>
          <w:b/>
        </w:rPr>
        <w:t xml:space="preserve"> </w:t>
      </w:r>
      <w:r w:rsidRPr="00A529BF">
        <w:rPr>
          <w:rFonts w:ascii="Georgia" w:hAnsi="Georgia"/>
          <w:b/>
        </w:rPr>
        <w:t>operatori economici ed investimenti</w:t>
      </w:r>
      <w:r w:rsidR="00716771" w:rsidRPr="00A529BF">
        <w:rPr>
          <w:rFonts w:ascii="Georgia" w:hAnsi="Georgia"/>
          <w:b/>
        </w:rPr>
        <w:t xml:space="preserve"> </w:t>
      </w:r>
      <w:r w:rsidR="00366B7E">
        <w:rPr>
          <w:rFonts w:ascii="Georgia" w:hAnsi="Georgia"/>
          <w:b/>
        </w:rPr>
        <w:t>(a</w:t>
      </w:r>
      <w:r w:rsidR="008C54C5">
        <w:rPr>
          <w:rFonts w:ascii="Georgia" w:hAnsi="Georgia"/>
          <w:b/>
        </w:rPr>
        <w:t>vviare progetti</w:t>
      </w:r>
      <w:r w:rsidR="00366B7E">
        <w:rPr>
          <w:rFonts w:ascii="Georgia" w:hAnsi="Georgia"/>
          <w:b/>
        </w:rPr>
        <w:t xml:space="preserve"> privato pubblico</w:t>
      </w:r>
      <w:r w:rsidR="008C54C5">
        <w:rPr>
          <w:rFonts w:ascii="Georgia" w:hAnsi="Georgia"/>
          <w:b/>
        </w:rPr>
        <w:t xml:space="preserve"> con Cassa Depositi e Prestiti) rafforzando i caratteri distintivi di Milano che sono </w:t>
      </w:r>
      <w:r w:rsidR="00366B7E">
        <w:rPr>
          <w:rFonts w:ascii="Georgia" w:hAnsi="Georgia"/>
          <w:b/>
        </w:rPr>
        <w:t xml:space="preserve">la sua capacità </w:t>
      </w:r>
      <w:proofErr w:type="gramStart"/>
      <w:r w:rsidR="00366B7E">
        <w:rPr>
          <w:rFonts w:ascii="Georgia" w:hAnsi="Georgia"/>
          <w:b/>
        </w:rPr>
        <w:t>di  innovazione</w:t>
      </w:r>
      <w:proofErr w:type="gramEnd"/>
      <w:r w:rsidR="00366B7E">
        <w:rPr>
          <w:rFonts w:ascii="Georgia" w:hAnsi="Georgia"/>
          <w:b/>
        </w:rPr>
        <w:t xml:space="preserve"> in grado di competere con le altre città del mondo</w:t>
      </w:r>
      <w:r w:rsidR="008C54C5">
        <w:rPr>
          <w:rFonts w:ascii="Georgia" w:hAnsi="Georgia"/>
          <w:b/>
        </w:rPr>
        <w:t xml:space="preserve">. </w:t>
      </w:r>
    </w:p>
    <w:p w14:paraId="12053AA2" w14:textId="77777777" w:rsidR="002F7BC3" w:rsidRPr="00CA4026" w:rsidRDefault="00366B7E" w:rsidP="00CA4026">
      <w:pPr>
        <w:spacing w:after="0"/>
        <w:jc w:val="both"/>
        <w:rPr>
          <w:rFonts w:ascii="Georgia" w:hAnsi="Georgia"/>
        </w:rPr>
      </w:pPr>
      <w:r>
        <w:rPr>
          <w:rFonts w:ascii="Georgia" w:hAnsi="Georgia"/>
        </w:rPr>
        <w:t xml:space="preserve">In questo modo si possono </w:t>
      </w:r>
      <w:r w:rsidR="00716771" w:rsidRPr="00CA4026">
        <w:rPr>
          <w:rFonts w:ascii="Georgia" w:hAnsi="Georgia"/>
        </w:rPr>
        <w:t xml:space="preserve">dare risposte di </w:t>
      </w:r>
      <w:r w:rsidR="00A529BF">
        <w:rPr>
          <w:rFonts w:ascii="Georgia" w:hAnsi="Georgia"/>
        </w:rPr>
        <w:t xml:space="preserve">prospettiva e di </w:t>
      </w:r>
      <w:r w:rsidR="00716771" w:rsidRPr="00CA4026">
        <w:rPr>
          <w:rFonts w:ascii="Georgia" w:hAnsi="Georgia"/>
        </w:rPr>
        <w:t xml:space="preserve">vivibilità alla popolazione presente </w:t>
      </w:r>
      <w:r w:rsidR="00EB01F8" w:rsidRPr="00CA4026">
        <w:rPr>
          <w:rFonts w:ascii="Georgia" w:hAnsi="Georgia"/>
        </w:rPr>
        <w:t>nella Milano- Citta senza confini</w:t>
      </w:r>
      <w:r w:rsidR="002F7BC3" w:rsidRPr="00CA4026">
        <w:rPr>
          <w:rFonts w:ascii="Georgia" w:hAnsi="Georgia"/>
        </w:rPr>
        <w:t xml:space="preserve">, </w:t>
      </w:r>
      <w:r w:rsidR="00716771" w:rsidRPr="00CA4026">
        <w:rPr>
          <w:rFonts w:ascii="Georgia" w:hAnsi="Georgia"/>
        </w:rPr>
        <w:t xml:space="preserve">incrementando così il </w:t>
      </w:r>
      <w:proofErr w:type="spellStart"/>
      <w:r w:rsidR="00716771" w:rsidRPr="00CA4026">
        <w:rPr>
          <w:rFonts w:ascii="Georgia" w:hAnsi="Georgia"/>
        </w:rPr>
        <w:t>PIl</w:t>
      </w:r>
      <w:proofErr w:type="spellEnd"/>
      <w:r w:rsidR="00716771" w:rsidRPr="00CA4026">
        <w:rPr>
          <w:rFonts w:ascii="Georgia" w:hAnsi="Georgia"/>
        </w:rPr>
        <w:t xml:space="preserve"> prodotto</w:t>
      </w:r>
      <w:r w:rsidR="00EB01F8" w:rsidRPr="00CA4026">
        <w:rPr>
          <w:rFonts w:ascii="Georgia" w:hAnsi="Georgia"/>
        </w:rPr>
        <w:t>,</w:t>
      </w:r>
      <w:r w:rsidR="00716771" w:rsidRPr="00CA4026">
        <w:rPr>
          <w:rFonts w:ascii="Georgia" w:hAnsi="Georgia"/>
        </w:rPr>
        <w:t xml:space="preserve"> sia complessivo che </w:t>
      </w:r>
      <w:r w:rsidR="002F7BC3" w:rsidRPr="00CA4026">
        <w:rPr>
          <w:rFonts w:ascii="Georgia" w:hAnsi="Georgia"/>
        </w:rPr>
        <w:t xml:space="preserve">quello </w:t>
      </w:r>
      <w:r w:rsidR="00716771" w:rsidRPr="00CA4026">
        <w:rPr>
          <w:rFonts w:ascii="Georgia" w:hAnsi="Georgia"/>
        </w:rPr>
        <w:t>pro-capite</w:t>
      </w:r>
      <w:r w:rsidR="00EB01F8" w:rsidRPr="00CA4026">
        <w:rPr>
          <w:rFonts w:ascii="Georgia" w:hAnsi="Georgia"/>
        </w:rPr>
        <w:t xml:space="preserve">, </w:t>
      </w:r>
      <w:r w:rsidR="002F7BC3" w:rsidRPr="00CA4026">
        <w:rPr>
          <w:rFonts w:ascii="Georgia" w:hAnsi="Georgia"/>
        </w:rPr>
        <w:t xml:space="preserve">seguendo </w:t>
      </w:r>
      <w:r w:rsidR="00EB01F8" w:rsidRPr="00CA4026">
        <w:rPr>
          <w:rFonts w:ascii="Georgia" w:hAnsi="Georgia"/>
        </w:rPr>
        <w:t xml:space="preserve">e perseguendo </w:t>
      </w:r>
      <w:r w:rsidR="00716771" w:rsidRPr="00CA4026">
        <w:rPr>
          <w:rFonts w:ascii="Georgia" w:hAnsi="Georgia"/>
        </w:rPr>
        <w:t>però l</w:t>
      </w:r>
      <w:r w:rsidR="00E51460" w:rsidRPr="00CA4026">
        <w:rPr>
          <w:rFonts w:ascii="Georgia" w:hAnsi="Georgia"/>
        </w:rPr>
        <w:t>a bussola</w:t>
      </w:r>
      <w:r w:rsidR="00716771" w:rsidRPr="00CA4026">
        <w:rPr>
          <w:rFonts w:ascii="Georgia" w:hAnsi="Georgia"/>
        </w:rPr>
        <w:t xml:space="preserve"> </w:t>
      </w:r>
      <w:r w:rsidR="002F7BC3" w:rsidRPr="00CA4026">
        <w:rPr>
          <w:rFonts w:ascii="Georgia" w:hAnsi="Georgia"/>
        </w:rPr>
        <w:t xml:space="preserve">dell’incremento della </w:t>
      </w:r>
      <w:r w:rsidR="00716771" w:rsidRPr="00CA4026">
        <w:rPr>
          <w:rFonts w:ascii="Georgia" w:hAnsi="Georgia"/>
          <w:b/>
        </w:rPr>
        <w:t>qualità della vita</w:t>
      </w:r>
      <w:r w:rsidR="006679C3" w:rsidRPr="00CA4026">
        <w:rPr>
          <w:rFonts w:ascii="Georgia" w:hAnsi="Georgia"/>
        </w:rPr>
        <w:t xml:space="preserve"> per tutti i cittadini</w:t>
      </w:r>
      <w:r w:rsidR="002F7BC3" w:rsidRPr="00CA4026">
        <w:rPr>
          <w:rFonts w:ascii="Georgia" w:hAnsi="Georgia"/>
        </w:rPr>
        <w:t xml:space="preserve"> che ne fanno parte</w:t>
      </w:r>
      <w:r w:rsidR="00A77EFC" w:rsidRPr="00CA4026">
        <w:rPr>
          <w:rFonts w:ascii="Georgia" w:hAnsi="Georgia"/>
        </w:rPr>
        <w:t xml:space="preserve"> e utilizzando un termine caro alla nostra cultura di riferimento </w:t>
      </w:r>
      <w:r w:rsidR="008D6F51" w:rsidRPr="00CA4026">
        <w:rPr>
          <w:rFonts w:ascii="Georgia" w:hAnsi="Georgia"/>
        </w:rPr>
        <w:t xml:space="preserve"> che è quello di adopera</w:t>
      </w:r>
      <w:r w:rsidR="006679C3" w:rsidRPr="00CA4026">
        <w:rPr>
          <w:rFonts w:ascii="Georgia" w:hAnsi="Georgia"/>
        </w:rPr>
        <w:t>r</w:t>
      </w:r>
      <w:r w:rsidR="008D6F51" w:rsidRPr="00CA4026">
        <w:rPr>
          <w:rFonts w:ascii="Georgia" w:hAnsi="Georgia"/>
        </w:rPr>
        <w:t xml:space="preserve">si per </w:t>
      </w:r>
      <w:r w:rsidR="00A77EFC" w:rsidRPr="00CA4026">
        <w:rPr>
          <w:rFonts w:ascii="Georgia" w:hAnsi="Georgia"/>
        </w:rPr>
        <w:t>“</w:t>
      </w:r>
      <w:r w:rsidR="006679C3" w:rsidRPr="00CA4026">
        <w:rPr>
          <w:rFonts w:ascii="Georgia" w:hAnsi="Georgia"/>
        </w:rPr>
        <w:t>offrire</w:t>
      </w:r>
      <w:r w:rsidR="00A77EFC" w:rsidRPr="00CA4026">
        <w:rPr>
          <w:rFonts w:ascii="Georgia" w:hAnsi="Georgia"/>
        </w:rPr>
        <w:t xml:space="preserve"> dignità” a tutte le persone che si rappresentano e quindi </w:t>
      </w:r>
      <w:r w:rsidR="008D6F51" w:rsidRPr="00CA4026">
        <w:rPr>
          <w:rFonts w:ascii="Georgia" w:hAnsi="Georgia"/>
        </w:rPr>
        <w:t xml:space="preserve">per concretizzare ciò </w:t>
      </w:r>
      <w:r w:rsidR="00A77EFC" w:rsidRPr="00CA4026">
        <w:rPr>
          <w:rFonts w:ascii="Georgia" w:hAnsi="Georgia"/>
          <w:u w:val="single"/>
        </w:rPr>
        <w:t>non si può non iniziar</w:t>
      </w:r>
      <w:r w:rsidR="00EB01F8" w:rsidRPr="00CA4026">
        <w:rPr>
          <w:rFonts w:ascii="Georgia" w:hAnsi="Georgia"/>
          <w:u w:val="single"/>
        </w:rPr>
        <w:t>e dai</w:t>
      </w:r>
      <w:r w:rsidR="00A77EFC" w:rsidRPr="00CA4026">
        <w:rPr>
          <w:rFonts w:ascii="Georgia" w:hAnsi="Georgia"/>
          <w:u w:val="single"/>
        </w:rPr>
        <w:t xml:space="preserve"> luoghi in cui sono presenti le maggiori carenze</w:t>
      </w:r>
      <w:r w:rsidR="008D6F51" w:rsidRPr="00CA4026">
        <w:rPr>
          <w:rFonts w:ascii="Georgia" w:hAnsi="Georgia"/>
          <w:u w:val="single"/>
        </w:rPr>
        <w:t xml:space="preserve"> </w:t>
      </w:r>
      <w:r w:rsidR="00EB01F8" w:rsidRPr="00CA4026">
        <w:rPr>
          <w:rFonts w:ascii="Georgia" w:hAnsi="Georgia"/>
          <w:u w:val="single"/>
        </w:rPr>
        <w:t xml:space="preserve">di qualità della vita </w:t>
      </w:r>
      <w:r w:rsidR="008D6F51" w:rsidRPr="00CA4026">
        <w:rPr>
          <w:rFonts w:ascii="Georgia" w:hAnsi="Georgia"/>
          <w:u w:val="single"/>
        </w:rPr>
        <w:t>come le attuali periferie</w:t>
      </w:r>
      <w:r w:rsidR="002F7BC3" w:rsidRPr="00CA4026">
        <w:rPr>
          <w:rFonts w:ascii="Georgia" w:hAnsi="Georgia"/>
          <w:u w:val="single"/>
        </w:rPr>
        <w:t>.</w:t>
      </w:r>
    </w:p>
    <w:p w14:paraId="6DA723A1" w14:textId="77777777" w:rsidR="002F7BC3" w:rsidRPr="00CA4026" w:rsidRDefault="002F7BC3" w:rsidP="00CA4026">
      <w:pPr>
        <w:spacing w:after="0"/>
        <w:jc w:val="both"/>
        <w:rPr>
          <w:rFonts w:ascii="Georgia" w:hAnsi="Georgia"/>
        </w:rPr>
      </w:pPr>
      <w:r w:rsidRPr="00CA4026">
        <w:rPr>
          <w:rFonts w:ascii="Georgia" w:hAnsi="Georgia"/>
        </w:rPr>
        <w:t>P</w:t>
      </w:r>
      <w:r w:rsidR="00716771" w:rsidRPr="00CA4026">
        <w:rPr>
          <w:rFonts w:ascii="Georgia" w:hAnsi="Georgia"/>
        </w:rPr>
        <w:t xml:space="preserve">er cui meno traffico, meno </w:t>
      </w:r>
      <w:r w:rsidRPr="00CA4026">
        <w:rPr>
          <w:rFonts w:ascii="Georgia" w:hAnsi="Georgia"/>
        </w:rPr>
        <w:t>inquina</w:t>
      </w:r>
      <w:r w:rsidR="00716771" w:rsidRPr="00CA4026">
        <w:rPr>
          <w:rFonts w:ascii="Georgia" w:hAnsi="Georgia"/>
        </w:rPr>
        <w:t>mento</w:t>
      </w:r>
      <w:r w:rsidR="000812D0" w:rsidRPr="00CA4026">
        <w:rPr>
          <w:rFonts w:ascii="Georgia" w:hAnsi="Georgia"/>
        </w:rPr>
        <w:t>, più Digital</w:t>
      </w:r>
      <w:r w:rsidR="00C92244" w:rsidRPr="00CA4026">
        <w:rPr>
          <w:rFonts w:ascii="Georgia" w:hAnsi="Georgia"/>
        </w:rPr>
        <w:t>- socialità</w:t>
      </w:r>
      <w:r w:rsidR="00716771" w:rsidRPr="00CA4026">
        <w:rPr>
          <w:rFonts w:ascii="Georgia" w:hAnsi="Georgia"/>
        </w:rPr>
        <w:t xml:space="preserve">, come le creazioni di mappature </w:t>
      </w:r>
      <w:r w:rsidR="00E51460" w:rsidRPr="00CA4026">
        <w:rPr>
          <w:rFonts w:ascii="Georgia" w:hAnsi="Georgia"/>
        </w:rPr>
        <w:t>fisiche e digitali sul</w:t>
      </w:r>
      <w:r w:rsidR="00716771" w:rsidRPr="00CA4026">
        <w:rPr>
          <w:rFonts w:ascii="Georgia" w:hAnsi="Georgia"/>
        </w:rPr>
        <w:t xml:space="preserve"> disagio</w:t>
      </w:r>
      <w:r w:rsidR="00E51460" w:rsidRPr="00CA4026">
        <w:rPr>
          <w:rFonts w:ascii="Georgia" w:hAnsi="Georgia"/>
        </w:rPr>
        <w:t xml:space="preserve"> sociale </w:t>
      </w:r>
      <w:r w:rsidR="00716771" w:rsidRPr="00CA4026">
        <w:rPr>
          <w:rFonts w:ascii="Georgia" w:hAnsi="Georgia"/>
        </w:rPr>
        <w:t xml:space="preserve">come </w:t>
      </w:r>
      <w:r w:rsidR="00E51460" w:rsidRPr="00CA4026">
        <w:rPr>
          <w:rFonts w:ascii="Georgia" w:hAnsi="Georgia"/>
        </w:rPr>
        <w:t xml:space="preserve">per </w:t>
      </w:r>
      <w:r w:rsidR="00716771" w:rsidRPr="00CA4026">
        <w:rPr>
          <w:rFonts w:ascii="Georgia" w:hAnsi="Georgia"/>
        </w:rPr>
        <w:t>gli anziani soli, i minori con</w:t>
      </w:r>
      <w:r w:rsidRPr="00CA4026">
        <w:rPr>
          <w:rFonts w:ascii="Georgia" w:hAnsi="Georgia"/>
        </w:rPr>
        <w:t xml:space="preserve"> difficoltà</w:t>
      </w:r>
      <w:r w:rsidR="00C92244" w:rsidRPr="00CA4026">
        <w:rPr>
          <w:rFonts w:ascii="Georgia" w:hAnsi="Georgia"/>
        </w:rPr>
        <w:t>,</w:t>
      </w:r>
      <w:r w:rsidR="006679C3" w:rsidRPr="00CA4026">
        <w:rPr>
          <w:rFonts w:ascii="Georgia" w:hAnsi="Georgia"/>
        </w:rPr>
        <w:t xml:space="preserve"> </w:t>
      </w:r>
      <w:r w:rsidRPr="00CA4026">
        <w:rPr>
          <w:rFonts w:ascii="Georgia" w:hAnsi="Georgia"/>
        </w:rPr>
        <w:t>i NEET (i giovani che non studiano e non lavorano  Milano se</w:t>
      </w:r>
      <w:r w:rsidR="00716771" w:rsidRPr="00CA4026">
        <w:rPr>
          <w:rFonts w:ascii="Georgia" w:hAnsi="Georgia"/>
        </w:rPr>
        <w:t xml:space="preserve"> ne contano circa  70.000)</w:t>
      </w:r>
      <w:r w:rsidRPr="00CA4026">
        <w:rPr>
          <w:rFonts w:ascii="Georgia" w:hAnsi="Georgia"/>
        </w:rPr>
        <w:t xml:space="preserve">, </w:t>
      </w:r>
      <w:r w:rsidR="00716771" w:rsidRPr="00CA4026">
        <w:rPr>
          <w:rFonts w:ascii="Georgia" w:hAnsi="Georgia"/>
        </w:rPr>
        <w:t xml:space="preserve"> gli immigrati che </w:t>
      </w:r>
      <w:r w:rsidR="006679C3" w:rsidRPr="00CA4026">
        <w:rPr>
          <w:rFonts w:ascii="Georgia" w:hAnsi="Georgia"/>
        </w:rPr>
        <w:t xml:space="preserve">fanno fatica </w:t>
      </w:r>
      <w:r w:rsidR="00716771" w:rsidRPr="00CA4026">
        <w:rPr>
          <w:rFonts w:ascii="Georgia" w:hAnsi="Georgia"/>
        </w:rPr>
        <w:t xml:space="preserve">ad integrarsi o altre </w:t>
      </w:r>
      <w:r w:rsidRPr="00CA4026">
        <w:rPr>
          <w:rFonts w:ascii="Georgia" w:hAnsi="Georgia"/>
        </w:rPr>
        <w:t>“</w:t>
      </w:r>
      <w:r w:rsidR="00716771" w:rsidRPr="00CA4026">
        <w:rPr>
          <w:rFonts w:ascii="Georgia" w:hAnsi="Georgia"/>
        </w:rPr>
        <w:t>povertà</w:t>
      </w:r>
      <w:r w:rsidRPr="00CA4026">
        <w:rPr>
          <w:rFonts w:ascii="Georgia" w:hAnsi="Georgia"/>
        </w:rPr>
        <w:t>”</w:t>
      </w:r>
      <w:r w:rsidR="00716771" w:rsidRPr="00CA4026">
        <w:rPr>
          <w:rFonts w:ascii="Georgia" w:hAnsi="Georgia"/>
        </w:rPr>
        <w:t xml:space="preserve"> che con diversi strumenti di indagini bisogna individua</w:t>
      </w:r>
      <w:r w:rsidR="00CA4026">
        <w:rPr>
          <w:rFonts w:ascii="Georgia" w:hAnsi="Georgia"/>
        </w:rPr>
        <w:t xml:space="preserve">re e monitorare per poi attuare </w:t>
      </w:r>
      <w:r w:rsidR="00716771" w:rsidRPr="00CA4026">
        <w:rPr>
          <w:rFonts w:ascii="Georgia" w:hAnsi="Georgia"/>
        </w:rPr>
        <w:t>delle politiche sociali mirate</w:t>
      </w:r>
      <w:r w:rsidR="00AA12B9" w:rsidRPr="00CA4026">
        <w:rPr>
          <w:rFonts w:ascii="Georgia" w:hAnsi="Georgia"/>
        </w:rPr>
        <w:t xml:space="preserve"> con</w:t>
      </w:r>
      <w:r w:rsidR="00E51460" w:rsidRPr="00CA4026">
        <w:rPr>
          <w:rFonts w:ascii="Georgia" w:hAnsi="Georgia"/>
        </w:rPr>
        <w:t xml:space="preserve"> </w:t>
      </w:r>
      <w:r w:rsidR="00AA12B9" w:rsidRPr="00CA4026">
        <w:rPr>
          <w:rFonts w:ascii="Georgia" w:hAnsi="Georgia"/>
        </w:rPr>
        <w:t xml:space="preserve"> </w:t>
      </w:r>
      <w:r w:rsidR="00E51460" w:rsidRPr="00CA4026">
        <w:rPr>
          <w:rFonts w:ascii="Georgia" w:hAnsi="Georgia"/>
        </w:rPr>
        <w:t>“l’</w:t>
      </w:r>
      <w:r w:rsidR="00AA12B9" w:rsidRPr="00CA4026">
        <w:rPr>
          <w:rFonts w:ascii="Georgia" w:hAnsi="Georgia"/>
        </w:rPr>
        <w:t xml:space="preserve">attenzione ai sentimenti” come ci sprona don Virginio Colmegna. </w:t>
      </w:r>
    </w:p>
    <w:p w14:paraId="400EBBF8" w14:textId="77777777" w:rsidR="00AA12B9" w:rsidRPr="00CA4026" w:rsidRDefault="00AA12B9" w:rsidP="00CA4026">
      <w:pPr>
        <w:spacing w:after="0"/>
        <w:jc w:val="both"/>
        <w:rPr>
          <w:rFonts w:ascii="Georgia" w:hAnsi="Georgia"/>
        </w:rPr>
      </w:pPr>
      <w:r w:rsidRPr="00CA4026">
        <w:rPr>
          <w:rFonts w:ascii="Georgia" w:hAnsi="Georgia"/>
        </w:rPr>
        <w:t>Perché come si possono ignorare i sentimenti se si ha l’obiettivo della valorizzazione del capitale umano della città utilizzando come leva strategica il capitale relazionale?</w:t>
      </w:r>
    </w:p>
    <w:p w14:paraId="104DE2E7" w14:textId="77777777" w:rsidR="00545F87" w:rsidRPr="00CA4026" w:rsidRDefault="00AA12B9" w:rsidP="00CA4026">
      <w:pPr>
        <w:spacing w:after="0"/>
        <w:jc w:val="both"/>
        <w:rPr>
          <w:rFonts w:ascii="Georgia" w:hAnsi="Georgia"/>
        </w:rPr>
      </w:pPr>
      <w:r w:rsidRPr="00CA4026">
        <w:rPr>
          <w:rFonts w:ascii="Georgia" w:hAnsi="Georgia"/>
        </w:rPr>
        <w:t xml:space="preserve">Per cui è necessario </w:t>
      </w:r>
      <w:r w:rsidR="008D6F51" w:rsidRPr="00CA4026">
        <w:rPr>
          <w:rFonts w:ascii="Georgia" w:hAnsi="Georgia"/>
        </w:rPr>
        <w:t>individuare e “donare</w:t>
      </w:r>
      <w:r w:rsidR="006679C3" w:rsidRPr="00CA4026">
        <w:rPr>
          <w:rFonts w:ascii="Georgia" w:hAnsi="Georgia"/>
        </w:rPr>
        <w:t xml:space="preserve"> alla città</w:t>
      </w:r>
      <w:r w:rsidR="00716771" w:rsidRPr="00CA4026">
        <w:rPr>
          <w:rFonts w:ascii="Georgia" w:hAnsi="Georgia"/>
        </w:rPr>
        <w:t xml:space="preserve">" </w:t>
      </w:r>
      <w:r w:rsidRPr="00CA4026">
        <w:rPr>
          <w:rFonts w:ascii="Georgia" w:hAnsi="Georgia"/>
        </w:rPr>
        <w:t xml:space="preserve">anche </w:t>
      </w:r>
      <w:r w:rsidR="00716771" w:rsidRPr="00CA4026">
        <w:rPr>
          <w:rFonts w:ascii="Georgia" w:hAnsi="Georgia"/>
        </w:rPr>
        <w:t xml:space="preserve">dei luoghi </w:t>
      </w:r>
      <w:r w:rsidR="006679C3" w:rsidRPr="00CA4026">
        <w:rPr>
          <w:rFonts w:ascii="Georgia" w:hAnsi="Georgia"/>
        </w:rPr>
        <w:t xml:space="preserve">“istituzionali” </w:t>
      </w:r>
      <w:r w:rsidR="00716771" w:rsidRPr="00CA4026">
        <w:rPr>
          <w:rFonts w:ascii="Georgia" w:hAnsi="Georgia"/>
        </w:rPr>
        <w:t>di incontro</w:t>
      </w:r>
      <w:r w:rsidR="002F7BC3" w:rsidRPr="00CA4026">
        <w:rPr>
          <w:rFonts w:ascii="Georgia" w:hAnsi="Georgia"/>
        </w:rPr>
        <w:t xml:space="preserve"> </w:t>
      </w:r>
      <w:r w:rsidR="00716771" w:rsidRPr="00CA4026">
        <w:rPr>
          <w:rFonts w:ascii="Georgia" w:hAnsi="Georgia"/>
        </w:rPr>
        <w:t>fisici in cui le diverse associazioni di volontariato svolgano un ruolo di intermediazione con il Comune e che le sue  forme di dece</w:t>
      </w:r>
      <w:r w:rsidR="00545F87" w:rsidRPr="00CA4026">
        <w:rPr>
          <w:rFonts w:ascii="Georgia" w:hAnsi="Georgia"/>
        </w:rPr>
        <w:t>ntramento</w:t>
      </w:r>
      <w:r w:rsidR="00EB01F8" w:rsidRPr="00CA4026">
        <w:rPr>
          <w:rFonts w:ascii="Georgia" w:hAnsi="Georgia"/>
        </w:rPr>
        <w:t>,</w:t>
      </w:r>
      <w:r w:rsidR="00545F87" w:rsidRPr="00CA4026">
        <w:rPr>
          <w:rFonts w:ascii="Georgia" w:hAnsi="Georgia"/>
        </w:rPr>
        <w:t xml:space="preserve"> come le nuove zone </w:t>
      </w:r>
      <w:r w:rsidR="00EB01F8" w:rsidRPr="00CA4026">
        <w:rPr>
          <w:rFonts w:ascii="Georgia" w:hAnsi="Georgia"/>
        </w:rPr>
        <w:t xml:space="preserve">, in cui si </w:t>
      </w:r>
      <w:r w:rsidR="00716771" w:rsidRPr="00CA4026">
        <w:rPr>
          <w:rFonts w:ascii="Georgia" w:hAnsi="Georgia"/>
        </w:rPr>
        <w:t>poss</w:t>
      </w:r>
      <w:r w:rsidR="00EB01F8" w:rsidRPr="00CA4026">
        <w:rPr>
          <w:rFonts w:ascii="Georgia" w:hAnsi="Georgia"/>
        </w:rPr>
        <w:t>a</w:t>
      </w:r>
      <w:r w:rsidR="00716771" w:rsidRPr="00CA4026">
        <w:rPr>
          <w:rFonts w:ascii="Georgia" w:hAnsi="Georgia"/>
        </w:rPr>
        <w:t xml:space="preserve"> offrire non solo risorse</w:t>
      </w:r>
      <w:r w:rsidR="00545F87" w:rsidRPr="00CA4026">
        <w:rPr>
          <w:rFonts w:ascii="Georgia" w:hAnsi="Georgia"/>
        </w:rPr>
        <w:t xml:space="preserve"> a questi soggetti</w:t>
      </w:r>
      <w:r w:rsidR="00716771" w:rsidRPr="00CA4026">
        <w:rPr>
          <w:rFonts w:ascii="Georgia" w:hAnsi="Georgia"/>
        </w:rPr>
        <w:t xml:space="preserve">, ma anche Know How di competenze </w:t>
      </w:r>
      <w:r w:rsidR="00545F87" w:rsidRPr="00CA4026">
        <w:rPr>
          <w:rFonts w:ascii="Georgia" w:hAnsi="Georgia"/>
        </w:rPr>
        <w:t xml:space="preserve">e </w:t>
      </w:r>
      <w:r w:rsidR="006679C3" w:rsidRPr="00CA4026">
        <w:rPr>
          <w:rFonts w:ascii="Georgia" w:hAnsi="Georgia"/>
        </w:rPr>
        <w:t xml:space="preserve">di </w:t>
      </w:r>
      <w:r w:rsidR="00545F87" w:rsidRPr="00CA4026">
        <w:rPr>
          <w:rFonts w:ascii="Georgia" w:hAnsi="Georgia"/>
        </w:rPr>
        <w:t xml:space="preserve">formazione </w:t>
      </w:r>
      <w:r w:rsidR="00716771" w:rsidRPr="00CA4026">
        <w:rPr>
          <w:rFonts w:ascii="Georgia" w:hAnsi="Georgia"/>
        </w:rPr>
        <w:t>come l'accesso al micro</w:t>
      </w:r>
      <w:r w:rsidR="00545F87" w:rsidRPr="00CA4026">
        <w:rPr>
          <w:rFonts w:ascii="Georgia" w:hAnsi="Georgia"/>
        </w:rPr>
        <w:t>-</w:t>
      </w:r>
      <w:r w:rsidR="00E51460" w:rsidRPr="00CA4026">
        <w:rPr>
          <w:rFonts w:ascii="Georgia" w:hAnsi="Georgia"/>
        </w:rPr>
        <w:t>credito e</w:t>
      </w:r>
      <w:r w:rsidR="00394601" w:rsidRPr="00CA4026">
        <w:rPr>
          <w:rFonts w:ascii="Georgia" w:hAnsi="Georgia"/>
        </w:rPr>
        <w:t xml:space="preserve"> </w:t>
      </w:r>
      <w:r w:rsidR="00716771" w:rsidRPr="00CA4026">
        <w:rPr>
          <w:rFonts w:ascii="Georgia" w:hAnsi="Georgia"/>
        </w:rPr>
        <w:t>i link con le diverse associazioni di categoria per l'avviam</w:t>
      </w:r>
      <w:r w:rsidR="00545F87" w:rsidRPr="00CA4026">
        <w:rPr>
          <w:rFonts w:ascii="Georgia" w:hAnsi="Georgia"/>
        </w:rPr>
        <w:t>en</w:t>
      </w:r>
      <w:r w:rsidR="00716771" w:rsidRPr="00CA4026">
        <w:rPr>
          <w:rFonts w:ascii="Georgia" w:hAnsi="Georgia"/>
        </w:rPr>
        <w:t>to al lavoro e con il mondo delle imprese</w:t>
      </w:r>
      <w:r w:rsidR="00545F87" w:rsidRPr="00CA4026">
        <w:rPr>
          <w:rFonts w:ascii="Georgia" w:hAnsi="Georgia"/>
        </w:rPr>
        <w:t>.</w:t>
      </w:r>
    </w:p>
    <w:p w14:paraId="1706682D" w14:textId="77777777" w:rsidR="00545F87" w:rsidRPr="00CA4026" w:rsidRDefault="00716771" w:rsidP="00CA4026">
      <w:pPr>
        <w:spacing w:after="0"/>
        <w:jc w:val="both"/>
        <w:rPr>
          <w:rFonts w:ascii="Georgia" w:hAnsi="Georgia"/>
        </w:rPr>
      </w:pPr>
      <w:r w:rsidRPr="00CA4026">
        <w:rPr>
          <w:rFonts w:ascii="Georgia" w:hAnsi="Georgia"/>
        </w:rPr>
        <w:t>C</w:t>
      </w:r>
      <w:r w:rsidR="00E51460" w:rsidRPr="00CA4026">
        <w:rPr>
          <w:rFonts w:ascii="Georgia" w:hAnsi="Georgia"/>
        </w:rPr>
        <w:t>on questa visione la “politica dell’</w:t>
      </w:r>
      <w:r w:rsidRPr="00CA4026">
        <w:rPr>
          <w:rFonts w:ascii="Georgia" w:hAnsi="Georgia"/>
        </w:rPr>
        <w:t>attenzione</w:t>
      </w:r>
      <w:r w:rsidR="00E51460" w:rsidRPr="00CA4026">
        <w:rPr>
          <w:rFonts w:ascii="Georgia" w:hAnsi="Georgia"/>
        </w:rPr>
        <w:t>”</w:t>
      </w:r>
      <w:r w:rsidRPr="00CA4026">
        <w:rPr>
          <w:rFonts w:ascii="Georgia" w:hAnsi="Georgia"/>
        </w:rPr>
        <w:t xml:space="preserve"> e di </w:t>
      </w:r>
      <w:r w:rsidRPr="00CA4026">
        <w:rPr>
          <w:rFonts w:ascii="Georgia" w:hAnsi="Georgia"/>
          <w:b/>
        </w:rPr>
        <w:t>rigenerazione delle periferie</w:t>
      </w:r>
      <w:r w:rsidRPr="00CA4026">
        <w:rPr>
          <w:rFonts w:ascii="Georgia" w:hAnsi="Georgia"/>
        </w:rPr>
        <w:t xml:space="preserve"> diventa non solo un </w:t>
      </w:r>
      <w:r w:rsidR="001866FD" w:rsidRPr="00CA4026">
        <w:rPr>
          <w:rFonts w:ascii="Georgia" w:hAnsi="Georgia"/>
        </w:rPr>
        <w:t xml:space="preserve">doveroso </w:t>
      </w:r>
      <w:r w:rsidRPr="00CA4026">
        <w:rPr>
          <w:rFonts w:ascii="Georgia" w:hAnsi="Georgia"/>
        </w:rPr>
        <w:t xml:space="preserve">atto </w:t>
      </w:r>
      <w:r w:rsidR="008D6F51" w:rsidRPr="00CA4026">
        <w:rPr>
          <w:rFonts w:ascii="Georgia" w:hAnsi="Georgia"/>
        </w:rPr>
        <w:t>carico</w:t>
      </w:r>
      <w:r w:rsidRPr="00CA4026">
        <w:rPr>
          <w:rFonts w:ascii="Georgia" w:hAnsi="Georgia"/>
        </w:rPr>
        <w:t xml:space="preserve"> </w:t>
      </w:r>
      <w:r w:rsidR="00A529BF">
        <w:rPr>
          <w:rFonts w:ascii="Georgia" w:hAnsi="Georgia"/>
        </w:rPr>
        <w:t xml:space="preserve">di </w:t>
      </w:r>
      <w:r w:rsidR="00E51460" w:rsidRPr="00CA4026">
        <w:rPr>
          <w:rFonts w:ascii="Georgia" w:hAnsi="Georgia"/>
        </w:rPr>
        <w:t>tensione</w:t>
      </w:r>
      <w:r w:rsidRPr="00CA4026">
        <w:rPr>
          <w:rFonts w:ascii="Georgia" w:hAnsi="Georgia"/>
        </w:rPr>
        <w:t xml:space="preserve"> </w:t>
      </w:r>
      <w:proofErr w:type="gramStart"/>
      <w:r w:rsidR="00E51460" w:rsidRPr="00CA4026">
        <w:rPr>
          <w:rFonts w:ascii="Georgia" w:hAnsi="Georgia"/>
        </w:rPr>
        <w:t xml:space="preserve">morale </w:t>
      </w:r>
      <w:r w:rsidR="008D6F51" w:rsidRPr="00CA4026">
        <w:rPr>
          <w:rFonts w:ascii="Georgia" w:hAnsi="Georgia"/>
        </w:rPr>
        <w:t xml:space="preserve"> e</w:t>
      </w:r>
      <w:proofErr w:type="gramEnd"/>
      <w:r w:rsidR="008D6F51" w:rsidRPr="00CA4026">
        <w:rPr>
          <w:rFonts w:ascii="Georgia" w:hAnsi="Georgia"/>
        </w:rPr>
        <w:t xml:space="preserve"> di buona politica </w:t>
      </w:r>
      <w:r w:rsidRPr="00CA4026">
        <w:rPr>
          <w:rFonts w:ascii="Georgia" w:hAnsi="Georgia"/>
        </w:rPr>
        <w:t xml:space="preserve">verso chi ha </w:t>
      </w:r>
      <w:r w:rsidR="00545F87" w:rsidRPr="00CA4026">
        <w:rPr>
          <w:rFonts w:ascii="Georgia" w:hAnsi="Georgia"/>
        </w:rPr>
        <w:t xml:space="preserve">e continua ad </w:t>
      </w:r>
      <w:r w:rsidR="001866FD" w:rsidRPr="00CA4026">
        <w:rPr>
          <w:rFonts w:ascii="Georgia" w:hAnsi="Georgia"/>
        </w:rPr>
        <w:t xml:space="preserve">avere </w:t>
      </w:r>
      <w:r w:rsidRPr="00CA4026">
        <w:rPr>
          <w:rFonts w:ascii="Georgia" w:hAnsi="Georgia"/>
        </w:rPr>
        <w:t xml:space="preserve">percorsi di vita più difficili rispetto a chi risiede in zone meno </w:t>
      </w:r>
      <w:r w:rsidR="001866FD" w:rsidRPr="00CA4026">
        <w:rPr>
          <w:rFonts w:ascii="Georgia" w:hAnsi="Georgia"/>
        </w:rPr>
        <w:t xml:space="preserve">periferiche, ma è </w:t>
      </w:r>
      <w:r w:rsidR="001866FD" w:rsidRPr="00CA4026">
        <w:rPr>
          <w:rFonts w:ascii="Georgia" w:hAnsi="Georgia"/>
          <w:b/>
        </w:rPr>
        <w:t>la ricerca dell’</w:t>
      </w:r>
      <w:r w:rsidRPr="00CA4026">
        <w:rPr>
          <w:rFonts w:ascii="Georgia" w:hAnsi="Georgia"/>
          <w:b/>
        </w:rPr>
        <w:t xml:space="preserve"> ottimizzare </w:t>
      </w:r>
      <w:r w:rsidR="001866FD" w:rsidRPr="00CA4026">
        <w:rPr>
          <w:rFonts w:ascii="Georgia" w:hAnsi="Georgia"/>
          <w:b/>
        </w:rPr>
        <w:t>dell</w:t>
      </w:r>
      <w:r w:rsidRPr="00CA4026">
        <w:rPr>
          <w:rFonts w:ascii="Georgia" w:hAnsi="Georgia"/>
          <w:b/>
        </w:rPr>
        <w:t>e risorse presenti sul</w:t>
      </w:r>
      <w:r w:rsidR="00545F87" w:rsidRPr="00CA4026">
        <w:rPr>
          <w:rFonts w:ascii="Georgia" w:hAnsi="Georgia"/>
          <w:b/>
        </w:rPr>
        <w:t xml:space="preserve"> </w:t>
      </w:r>
      <w:r w:rsidRPr="00CA4026">
        <w:rPr>
          <w:rFonts w:ascii="Georgia" w:hAnsi="Georgia"/>
          <w:b/>
        </w:rPr>
        <w:t>territorio</w:t>
      </w:r>
      <w:r w:rsidR="006679C3" w:rsidRPr="00CA4026">
        <w:rPr>
          <w:rFonts w:ascii="Georgia" w:hAnsi="Georgia"/>
        </w:rPr>
        <w:t xml:space="preserve"> o </w:t>
      </w:r>
      <w:r w:rsidR="00424B21" w:rsidRPr="00CA4026">
        <w:rPr>
          <w:rFonts w:ascii="Georgia" w:hAnsi="Georgia"/>
        </w:rPr>
        <w:t xml:space="preserve">della </w:t>
      </w:r>
      <w:r w:rsidR="006679C3" w:rsidRPr="00CA4026">
        <w:rPr>
          <w:rFonts w:ascii="Georgia" w:hAnsi="Georgia"/>
          <w:u w:val="single"/>
        </w:rPr>
        <w:t>valorizzazione dei talenti</w:t>
      </w:r>
      <w:r w:rsidR="00EB01F8" w:rsidRPr="00CA4026">
        <w:rPr>
          <w:rFonts w:ascii="Georgia" w:hAnsi="Georgia"/>
          <w:u w:val="single"/>
        </w:rPr>
        <w:t xml:space="preserve"> che tutti gli individui</w:t>
      </w:r>
      <w:r w:rsidR="00424B21" w:rsidRPr="00CA4026">
        <w:rPr>
          <w:rFonts w:ascii="Georgia" w:hAnsi="Georgia"/>
          <w:u w:val="single"/>
        </w:rPr>
        <w:t xml:space="preserve"> posseg</w:t>
      </w:r>
      <w:r w:rsidR="00EB01F8" w:rsidRPr="00CA4026">
        <w:rPr>
          <w:rFonts w:ascii="Georgia" w:hAnsi="Georgia"/>
          <w:u w:val="single"/>
        </w:rPr>
        <w:t>g</w:t>
      </w:r>
      <w:r w:rsidR="00424B21" w:rsidRPr="00CA4026">
        <w:rPr>
          <w:rFonts w:ascii="Georgia" w:hAnsi="Georgia"/>
          <w:u w:val="single"/>
        </w:rPr>
        <w:t>ono.</w:t>
      </w:r>
    </w:p>
    <w:p w14:paraId="6BD738EC" w14:textId="77777777" w:rsidR="00E51460" w:rsidRPr="00CA4026" w:rsidRDefault="00716771" w:rsidP="00CA4026">
      <w:pPr>
        <w:spacing w:after="0"/>
        <w:jc w:val="both"/>
        <w:rPr>
          <w:rFonts w:ascii="Georgia" w:hAnsi="Georgia"/>
        </w:rPr>
      </w:pPr>
      <w:r w:rsidRPr="00CA4026">
        <w:rPr>
          <w:rFonts w:ascii="Georgia" w:hAnsi="Georgia"/>
        </w:rPr>
        <w:t xml:space="preserve">Queste politiche </w:t>
      </w:r>
      <w:r w:rsidR="00A529BF">
        <w:rPr>
          <w:rFonts w:ascii="Georgia" w:hAnsi="Georgia"/>
        </w:rPr>
        <w:t xml:space="preserve">sono vitali </w:t>
      </w:r>
      <w:r w:rsidRPr="00CA4026">
        <w:rPr>
          <w:rFonts w:ascii="Georgia" w:hAnsi="Georgia"/>
        </w:rPr>
        <w:t xml:space="preserve">in vista della </w:t>
      </w:r>
      <w:r w:rsidR="00394601" w:rsidRPr="00CA4026">
        <w:rPr>
          <w:rFonts w:ascii="Georgia" w:hAnsi="Georgia"/>
        </w:rPr>
        <w:t>creazione della Città M</w:t>
      </w:r>
      <w:r w:rsidRPr="00CA4026">
        <w:rPr>
          <w:rFonts w:ascii="Georgia" w:hAnsi="Georgia"/>
        </w:rPr>
        <w:t>etropo</w:t>
      </w:r>
      <w:r w:rsidR="00E51460" w:rsidRPr="00CA4026">
        <w:rPr>
          <w:rFonts w:ascii="Georgia" w:hAnsi="Georgia"/>
        </w:rPr>
        <w:t>litana in cui si avrà la possibilità</w:t>
      </w:r>
      <w:r w:rsidRPr="00CA4026">
        <w:rPr>
          <w:rFonts w:ascii="Georgia" w:hAnsi="Georgia"/>
        </w:rPr>
        <w:t xml:space="preserve"> di avere dei </w:t>
      </w:r>
      <w:r w:rsidR="00E51460" w:rsidRPr="00CA4026">
        <w:rPr>
          <w:rFonts w:ascii="Georgia" w:hAnsi="Georgia"/>
        </w:rPr>
        <w:t>“</w:t>
      </w:r>
      <w:r w:rsidRPr="00CA4026">
        <w:rPr>
          <w:rFonts w:ascii="Georgia" w:hAnsi="Georgia"/>
        </w:rPr>
        <w:t>margini</w:t>
      </w:r>
      <w:r w:rsidR="00E51460" w:rsidRPr="00CA4026">
        <w:rPr>
          <w:rFonts w:ascii="Georgia" w:hAnsi="Georgia"/>
        </w:rPr>
        <w:t>”</w:t>
      </w:r>
      <w:r w:rsidRPr="00CA4026">
        <w:rPr>
          <w:rFonts w:ascii="Georgia" w:hAnsi="Georgia"/>
        </w:rPr>
        <w:t xml:space="preserve"> metropolit</w:t>
      </w:r>
      <w:r w:rsidR="00E51460" w:rsidRPr="00CA4026">
        <w:rPr>
          <w:rFonts w:ascii="Georgia" w:hAnsi="Georgia"/>
        </w:rPr>
        <w:t>ani creati dai C</w:t>
      </w:r>
      <w:r w:rsidR="00394601" w:rsidRPr="00CA4026">
        <w:rPr>
          <w:rFonts w:ascii="Georgia" w:hAnsi="Georgia"/>
        </w:rPr>
        <w:t>omuni che sono dal punto di vista socio-</w:t>
      </w:r>
      <w:proofErr w:type="gramStart"/>
      <w:r w:rsidR="00394601" w:rsidRPr="00CA4026">
        <w:rPr>
          <w:rFonts w:ascii="Georgia" w:hAnsi="Georgia"/>
        </w:rPr>
        <w:t xml:space="preserve">economico </w:t>
      </w:r>
      <w:r w:rsidRPr="00CA4026">
        <w:rPr>
          <w:rFonts w:ascii="Georgia" w:hAnsi="Georgia"/>
        </w:rPr>
        <w:t xml:space="preserve"> politicam</w:t>
      </w:r>
      <w:r w:rsidR="00394601" w:rsidRPr="00CA4026">
        <w:rPr>
          <w:rFonts w:ascii="Georgia" w:hAnsi="Georgia"/>
        </w:rPr>
        <w:t>ente</w:t>
      </w:r>
      <w:proofErr w:type="gramEnd"/>
      <w:r w:rsidR="00394601" w:rsidRPr="00CA4026">
        <w:rPr>
          <w:rFonts w:ascii="Georgia" w:hAnsi="Georgia"/>
        </w:rPr>
        <w:t xml:space="preserve"> </w:t>
      </w:r>
      <w:r w:rsidRPr="00CA4026">
        <w:rPr>
          <w:rFonts w:ascii="Georgia" w:hAnsi="Georgia"/>
        </w:rPr>
        <w:t xml:space="preserve"> consolidati e quindi </w:t>
      </w:r>
      <w:r w:rsidR="00394601" w:rsidRPr="00CA4026">
        <w:rPr>
          <w:rFonts w:ascii="Georgia" w:hAnsi="Georgia"/>
        </w:rPr>
        <w:t xml:space="preserve">si potrà contare su </w:t>
      </w:r>
      <w:r w:rsidR="008D6F51" w:rsidRPr="00CA4026">
        <w:rPr>
          <w:rFonts w:ascii="Georgia" w:hAnsi="Georgia"/>
        </w:rPr>
        <w:t xml:space="preserve"> dei "confini territ</w:t>
      </w:r>
      <w:r w:rsidRPr="00CA4026">
        <w:rPr>
          <w:rFonts w:ascii="Georgia" w:hAnsi="Georgia"/>
        </w:rPr>
        <w:t>oriali" forti e capaci di attrarre ancora più risorse all'area metropolitana. Questo</w:t>
      </w:r>
      <w:r w:rsidR="00394601" w:rsidRPr="00CA4026">
        <w:rPr>
          <w:rFonts w:ascii="Georgia" w:hAnsi="Georgia"/>
        </w:rPr>
        <w:t xml:space="preserve"> nuovo “Status”</w:t>
      </w:r>
      <w:r w:rsidRPr="00CA4026">
        <w:rPr>
          <w:rFonts w:ascii="Georgia" w:hAnsi="Georgia"/>
        </w:rPr>
        <w:t xml:space="preserve"> non potrà più </w:t>
      </w:r>
      <w:proofErr w:type="gramStart"/>
      <w:r w:rsidRPr="00CA4026">
        <w:rPr>
          <w:rFonts w:ascii="Georgia" w:hAnsi="Georgia"/>
        </w:rPr>
        <w:t>con</w:t>
      </w:r>
      <w:r w:rsidR="00394601" w:rsidRPr="00CA4026">
        <w:rPr>
          <w:rFonts w:ascii="Georgia" w:hAnsi="Georgia"/>
        </w:rPr>
        <w:t xml:space="preserve">sentirci </w:t>
      </w:r>
      <w:r w:rsidRPr="00CA4026">
        <w:rPr>
          <w:rFonts w:ascii="Georgia" w:hAnsi="Georgia"/>
        </w:rPr>
        <w:t xml:space="preserve"> di</w:t>
      </w:r>
      <w:proofErr w:type="gramEnd"/>
      <w:r w:rsidRPr="00CA4026">
        <w:rPr>
          <w:rFonts w:ascii="Georgia" w:hAnsi="Georgia"/>
        </w:rPr>
        <w:t xml:space="preserve"> avere delle </w:t>
      </w:r>
      <w:r w:rsidRPr="00CA4026">
        <w:rPr>
          <w:rFonts w:ascii="Georgia" w:hAnsi="Georgia"/>
          <w:u w:val="single"/>
        </w:rPr>
        <w:t xml:space="preserve">zone d'ombra come le </w:t>
      </w:r>
      <w:r w:rsidR="00394601" w:rsidRPr="00CA4026">
        <w:rPr>
          <w:rFonts w:ascii="Georgia" w:hAnsi="Georgia"/>
          <w:u w:val="single"/>
        </w:rPr>
        <w:t xml:space="preserve">attuali </w:t>
      </w:r>
      <w:r w:rsidRPr="00CA4026">
        <w:rPr>
          <w:rFonts w:ascii="Georgia" w:hAnsi="Georgia"/>
          <w:u w:val="single"/>
        </w:rPr>
        <w:t>periferie</w:t>
      </w:r>
      <w:r w:rsidRPr="00CA4026">
        <w:rPr>
          <w:rFonts w:ascii="Georgia" w:hAnsi="Georgia"/>
        </w:rPr>
        <w:t xml:space="preserve"> che si </w:t>
      </w:r>
      <w:r w:rsidR="00394601" w:rsidRPr="00CA4026">
        <w:rPr>
          <w:rFonts w:ascii="Georgia" w:hAnsi="Georgia"/>
        </w:rPr>
        <w:t>situano</w:t>
      </w:r>
      <w:r w:rsidRPr="00CA4026">
        <w:rPr>
          <w:rFonts w:ascii="Georgia" w:hAnsi="Georgia"/>
        </w:rPr>
        <w:t xml:space="preserve"> a metà tra il Centro</w:t>
      </w:r>
      <w:r w:rsidR="00394601" w:rsidRPr="00CA4026">
        <w:rPr>
          <w:rFonts w:ascii="Georgia" w:hAnsi="Georgia"/>
        </w:rPr>
        <w:t xml:space="preserve"> della Città e gli altri centri </w:t>
      </w:r>
      <w:r w:rsidRPr="00CA4026">
        <w:rPr>
          <w:rFonts w:ascii="Georgia" w:hAnsi="Georgia"/>
        </w:rPr>
        <w:t>dei</w:t>
      </w:r>
      <w:r w:rsidR="00394601" w:rsidRPr="00CA4026">
        <w:rPr>
          <w:rFonts w:ascii="Georgia" w:hAnsi="Georgia"/>
        </w:rPr>
        <w:t xml:space="preserve"> </w:t>
      </w:r>
      <w:r w:rsidR="00E51460" w:rsidRPr="00CA4026">
        <w:rPr>
          <w:rFonts w:ascii="Georgia" w:hAnsi="Georgia"/>
        </w:rPr>
        <w:t>C</w:t>
      </w:r>
      <w:r w:rsidRPr="00CA4026">
        <w:rPr>
          <w:rFonts w:ascii="Georgia" w:hAnsi="Georgia"/>
        </w:rPr>
        <w:t>omuni appartenenti all'area metropolitana. Quest</w:t>
      </w:r>
      <w:r w:rsidR="008C54C5">
        <w:rPr>
          <w:rFonts w:ascii="Georgia" w:hAnsi="Georgia"/>
        </w:rPr>
        <w:t>a attenzione alle periferie e a</w:t>
      </w:r>
      <w:r w:rsidRPr="00CA4026">
        <w:rPr>
          <w:rFonts w:ascii="Georgia" w:hAnsi="Georgia"/>
        </w:rPr>
        <w:t xml:space="preserve">lla loro valorizzazione </w:t>
      </w:r>
      <w:r w:rsidR="00394601" w:rsidRPr="00CA4026">
        <w:rPr>
          <w:rFonts w:ascii="Georgia" w:hAnsi="Georgia"/>
        </w:rPr>
        <w:t xml:space="preserve">non potrà </w:t>
      </w:r>
      <w:proofErr w:type="gramStart"/>
      <w:r w:rsidR="00394601" w:rsidRPr="00CA4026">
        <w:rPr>
          <w:rFonts w:ascii="Georgia" w:hAnsi="Georgia"/>
        </w:rPr>
        <w:t xml:space="preserve">che </w:t>
      </w:r>
      <w:r w:rsidRPr="00CA4026">
        <w:rPr>
          <w:rFonts w:ascii="Georgia" w:hAnsi="Georgia"/>
        </w:rPr>
        <w:t xml:space="preserve"> essere</w:t>
      </w:r>
      <w:proofErr w:type="gramEnd"/>
      <w:r w:rsidRPr="00CA4026">
        <w:rPr>
          <w:rFonts w:ascii="Georgia" w:hAnsi="Georgia"/>
        </w:rPr>
        <w:t xml:space="preserve"> accompagnata da politiche urbanistiche </w:t>
      </w:r>
      <w:r w:rsidR="00E51460" w:rsidRPr="00CA4026">
        <w:rPr>
          <w:rFonts w:ascii="Georgia" w:hAnsi="Georgia"/>
        </w:rPr>
        <w:t xml:space="preserve">e infrastrutturali </w:t>
      </w:r>
      <w:r w:rsidRPr="00CA4026">
        <w:rPr>
          <w:rFonts w:ascii="Georgia" w:hAnsi="Georgia"/>
        </w:rPr>
        <w:t>che supportino fisicamente e</w:t>
      </w:r>
      <w:r w:rsidR="008D6F51" w:rsidRPr="00CA4026">
        <w:rPr>
          <w:rFonts w:ascii="Georgia" w:hAnsi="Georgia"/>
        </w:rPr>
        <w:t xml:space="preserve"> visivamente queste politiche dell’</w:t>
      </w:r>
      <w:r w:rsidRPr="00CA4026">
        <w:rPr>
          <w:rFonts w:ascii="Georgia" w:hAnsi="Georgia"/>
        </w:rPr>
        <w:t xml:space="preserve"> attenzione</w:t>
      </w:r>
      <w:r w:rsidR="00024586" w:rsidRPr="00CA4026">
        <w:rPr>
          <w:rFonts w:ascii="Georgia" w:hAnsi="Georgia"/>
        </w:rPr>
        <w:t>,</w:t>
      </w:r>
      <w:r w:rsidRPr="00CA4026">
        <w:rPr>
          <w:rFonts w:ascii="Georgia" w:hAnsi="Georgia"/>
        </w:rPr>
        <w:t xml:space="preserve"> incrementando così la qualità della vita dei residenti.</w:t>
      </w:r>
    </w:p>
    <w:p w14:paraId="3AAFA6E0" w14:textId="77777777" w:rsidR="00E51460" w:rsidRPr="00CA4026" w:rsidRDefault="00E51460" w:rsidP="00CA4026">
      <w:pPr>
        <w:spacing w:after="0"/>
        <w:jc w:val="both"/>
        <w:rPr>
          <w:rFonts w:ascii="Georgia" w:hAnsi="Georgia"/>
        </w:rPr>
      </w:pPr>
      <w:r w:rsidRPr="00CA4026">
        <w:rPr>
          <w:rFonts w:ascii="Georgia" w:hAnsi="Georgia"/>
        </w:rPr>
        <w:t xml:space="preserve">I vantaggi di un coordinamento </w:t>
      </w:r>
      <w:r w:rsidR="008921B9" w:rsidRPr="00CA4026">
        <w:rPr>
          <w:rFonts w:ascii="Georgia" w:hAnsi="Georgia"/>
        </w:rPr>
        <w:t xml:space="preserve">delle politiche sulla mobilità, sui servizi </w:t>
      </w:r>
      <w:proofErr w:type="gramStart"/>
      <w:r w:rsidR="008921B9" w:rsidRPr="00CA4026">
        <w:rPr>
          <w:rFonts w:ascii="Georgia" w:hAnsi="Georgia"/>
        </w:rPr>
        <w:t xml:space="preserve">sociali,  </w:t>
      </w:r>
      <w:r w:rsidR="008D6F51" w:rsidRPr="00CA4026">
        <w:rPr>
          <w:rFonts w:ascii="Georgia" w:hAnsi="Georgia"/>
        </w:rPr>
        <w:t>sulle</w:t>
      </w:r>
      <w:proofErr w:type="gramEnd"/>
      <w:r w:rsidR="008D6F51" w:rsidRPr="00CA4026">
        <w:rPr>
          <w:rFonts w:ascii="Georgia" w:hAnsi="Georgia"/>
        </w:rPr>
        <w:t xml:space="preserve"> micro-politiche </w:t>
      </w:r>
      <w:r w:rsidR="008921B9" w:rsidRPr="00CA4026">
        <w:rPr>
          <w:rFonts w:ascii="Georgia" w:hAnsi="Georgia"/>
        </w:rPr>
        <w:t xml:space="preserve">del lavoro </w:t>
      </w:r>
      <w:r w:rsidR="008D6F51" w:rsidRPr="00CA4026">
        <w:rPr>
          <w:rFonts w:ascii="Georgia" w:hAnsi="Georgia"/>
        </w:rPr>
        <w:t>e su</w:t>
      </w:r>
      <w:r w:rsidR="008921B9" w:rsidRPr="00CA4026">
        <w:rPr>
          <w:rFonts w:ascii="Georgia" w:hAnsi="Georgia"/>
        </w:rPr>
        <w:t>lla tutela dall’inquinamento pongono non solo delle sfide di tipo tecn</w:t>
      </w:r>
      <w:r w:rsidR="008C54C5">
        <w:rPr>
          <w:rFonts w:ascii="Georgia" w:hAnsi="Georgia"/>
        </w:rPr>
        <w:t xml:space="preserve">ico-amministrativo e di tipo culturale. </w:t>
      </w:r>
      <w:r w:rsidR="008C54C5" w:rsidRPr="008C54C5">
        <w:rPr>
          <w:rFonts w:ascii="Georgia" w:hAnsi="Georgia"/>
          <w:b/>
        </w:rPr>
        <w:t>Sul piano tecnico amministrativo occorre una riorganizzazione</w:t>
      </w:r>
      <w:r w:rsidR="008C54C5">
        <w:rPr>
          <w:rFonts w:ascii="Georgia" w:hAnsi="Georgia"/>
        </w:rPr>
        <w:t xml:space="preserve"> </w:t>
      </w:r>
      <w:proofErr w:type="gramStart"/>
      <w:r w:rsidR="008C54C5">
        <w:rPr>
          <w:rFonts w:ascii="Georgia" w:hAnsi="Georgia"/>
          <w:b/>
        </w:rPr>
        <w:t>dell’ amministrazione</w:t>
      </w:r>
      <w:proofErr w:type="gramEnd"/>
      <w:r w:rsidR="008C54C5" w:rsidRPr="008C54C5">
        <w:rPr>
          <w:rFonts w:ascii="Georgia" w:hAnsi="Georgia"/>
          <w:b/>
        </w:rPr>
        <w:t xml:space="preserve"> comunal</w:t>
      </w:r>
      <w:r w:rsidR="008C54C5">
        <w:rPr>
          <w:rFonts w:ascii="Georgia" w:hAnsi="Georgia"/>
          <w:b/>
        </w:rPr>
        <w:t>e</w:t>
      </w:r>
      <w:r w:rsidR="008C54C5">
        <w:rPr>
          <w:rFonts w:ascii="Georgia" w:hAnsi="Georgia"/>
        </w:rPr>
        <w:t xml:space="preserve"> vincendo le inevitabili resistenze delle burocrazie consolidate sia con una attenzione alla diversa logica metropolitana , sia al </w:t>
      </w:r>
      <w:r w:rsidR="008C54C5">
        <w:rPr>
          <w:rFonts w:ascii="Georgia" w:hAnsi="Georgia"/>
        </w:rPr>
        <w:lastRenderedPageBreak/>
        <w:t>soddisfacimento dei nuovi bisogni della comunità.</w:t>
      </w:r>
      <w:r w:rsidR="008921B9" w:rsidRPr="00CA4026">
        <w:rPr>
          <w:rFonts w:ascii="Georgia" w:hAnsi="Georgia"/>
        </w:rPr>
        <w:t xml:space="preserve"> </w:t>
      </w:r>
      <w:r w:rsidR="008C54C5" w:rsidRPr="008C54C5">
        <w:rPr>
          <w:rFonts w:ascii="Georgia" w:hAnsi="Georgia"/>
          <w:b/>
        </w:rPr>
        <w:t>Sul piano culturale il c</w:t>
      </w:r>
      <w:r w:rsidR="008921B9" w:rsidRPr="008C54C5">
        <w:rPr>
          <w:rFonts w:ascii="Georgia" w:hAnsi="Georgia"/>
          <w:b/>
        </w:rPr>
        <w:t xml:space="preserve">entro decisionale deve compiere un salto </w:t>
      </w:r>
      <w:r w:rsidR="008D6F51" w:rsidRPr="008C54C5">
        <w:rPr>
          <w:rFonts w:ascii="Georgia" w:hAnsi="Georgia"/>
          <w:b/>
        </w:rPr>
        <w:t>intellettuale</w:t>
      </w:r>
      <w:r w:rsidR="008921B9" w:rsidRPr="008C54C5">
        <w:rPr>
          <w:rFonts w:ascii="Georgia" w:hAnsi="Georgia"/>
          <w:b/>
        </w:rPr>
        <w:t xml:space="preserve"> e pensare “</w:t>
      </w:r>
      <w:proofErr w:type="spellStart"/>
      <w:r w:rsidR="008921B9" w:rsidRPr="008C54C5">
        <w:rPr>
          <w:rFonts w:ascii="Georgia" w:hAnsi="Georgia"/>
          <w:b/>
        </w:rPr>
        <w:t>manzonianamente</w:t>
      </w:r>
      <w:proofErr w:type="spellEnd"/>
      <w:r w:rsidR="008921B9" w:rsidRPr="008C54C5">
        <w:rPr>
          <w:rFonts w:ascii="Georgia" w:hAnsi="Georgia"/>
          <w:b/>
        </w:rPr>
        <w:t xml:space="preserve">” in cui non esiste un centro, delle periferie o dei comuni attigui, ma un </w:t>
      </w:r>
      <w:r w:rsidR="008921B9" w:rsidRPr="008C54C5">
        <w:rPr>
          <w:rFonts w:ascii="Georgia" w:hAnsi="Georgia"/>
          <w:b/>
          <w:i/>
        </w:rPr>
        <w:t>unicum</w:t>
      </w:r>
      <w:r w:rsidR="008921B9" w:rsidRPr="00CA4026">
        <w:rPr>
          <w:rFonts w:ascii="Georgia" w:hAnsi="Georgia"/>
        </w:rPr>
        <w:t xml:space="preserve"> a cui rispondere politicamente e ricercare a tal fine un bene comune. </w:t>
      </w:r>
    </w:p>
    <w:p w14:paraId="7FA1C400" w14:textId="77777777" w:rsidR="00410F8C" w:rsidRPr="00CA4026" w:rsidRDefault="00716771" w:rsidP="00CA4026">
      <w:pPr>
        <w:spacing w:after="0"/>
        <w:jc w:val="both"/>
        <w:rPr>
          <w:rFonts w:ascii="Georgia" w:hAnsi="Georgia"/>
        </w:rPr>
      </w:pPr>
      <w:r w:rsidRPr="00CA4026">
        <w:rPr>
          <w:rFonts w:ascii="Georgia" w:hAnsi="Georgia"/>
        </w:rPr>
        <w:t xml:space="preserve">La ricerca di </w:t>
      </w:r>
      <w:r w:rsidR="008921B9" w:rsidRPr="00CA4026">
        <w:rPr>
          <w:rFonts w:ascii="Georgia" w:hAnsi="Georgia"/>
        </w:rPr>
        <w:t xml:space="preserve">ottimizzazione delle attuali periferie </w:t>
      </w:r>
      <w:r w:rsidRPr="00CA4026">
        <w:rPr>
          <w:rFonts w:ascii="Georgia" w:hAnsi="Georgia"/>
        </w:rPr>
        <w:t xml:space="preserve"> della Nuova Grande </w:t>
      </w:r>
      <w:r w:rsidR="00E51460" w:rsidRPr="00CA4026">
        <w:rPr>
          <w:rFonts w:ascii="Georgia" w:hAnsi="Georgia"/>
        </w:rPr>
        <w:t xml:space="preserve">Milano-Città </w:t>
      </w:r>
      <w:r w:rsidR="008D6F51" w:rsidRPr="00CA4026">
        <w:rPr>
          <w:rFonts w:ascii="Georgia" w:hAnsi="Georgia"/>
        </w:rPr>
        <w:t>senza confini</w:t>
      </w:r>
      <w:r w:rsidR="00E51460" w:rsidRPr="00CA4026">
        <w:rPr>
          <w:rFonts w:ascii="Georgia" w:hAnsi="Georgia"/>
        </w:rPr>
        <w:t xml:space="preserve"> </w:t>
      </w:r>
      <w:r w:rsidR="008921B9" w:rsidRPr="00CA4026">
        <w:rPr>
          <w:rFonts w:ascii="Georgia" w:hAnsi="Georgia"/>
        </w:rPr>
        <w:t>potranno e dovranno essere  il supporto all’altra macro-politica che il prossimo governo della città dovrà impeg</w:t>
      </w:r>
      <w:r w:rsidR="008D6F51" w:rsidRPr="00CA4026">
        <w:rPr>
          <w:rFonts w:ascii="Georgia" w:hAnsi="Georgia"/>
        </w:rPr>
        <w:t>na</w:t>
      </w:r>
      <w:r w:rsidR="008921B9" w:rsidRPr="00CA4026">
        <w:rPr>
          <w:rFonts w:ascii="Georgia" w:hAnsi="Georgia"/>
        </w:rPr>
        <w:t xml:space="preserve">rsi ad attuare che è quella della </w:t>
      </w:r>
      <w:r w:rsidRPr="00CA4026">
        <w:rPr>
          <w:rFonts w:ascii="Georgia" w:hAnsi="Georgia"/>
        </w:rPr>
        <w:t xml:space="preserve"> </w:t>
      </w:r>
      <w:r w:rsidRPr="00CA4026">
        <w:rPr>
          <w:rFonts w:ascii="Georgia" w:hAnsi="Georgia"/>
          <w:b/>
        </w:rPr>
        <w:t>politica di internazionalizzazione</w:t>
      </w:r>
      <w:r w:rsidRPr="00CA4026">
        <w:rPr>
          <w:rFonts w:ascii="Georgia" w:hAnsi="Georgia"/>
        </w:rPr>
        <w:t xml:space="preserve"> </w:t>
      </w:r>
      <w:r w:rsidR="008921B9" w:rsidRPr="00CA4026">
        <w:rPr>
          <w:rFonts w:ascii="Georgia" w:hAnsi="Georgia"/>
        </w:rPr>
        <w:t xml:space="preserve">con l’ </w:t>
      </w:r>
      <w:r w:rsidR="008921B9" w:rsidRPr="00CA4026">
        <w:rPr>
          <w:rFonts w:ascii="Georgia" w:hAnsi="Georgia"/>
          <w:u w:val="single"/>
        </w:rPr>
        <w:t>istituzione di un  assessorato ad hoc</w:t>
      </w:r>
      <w:r w:rsidR="008921B9" w:rsidRPr="00CA4026">
        <w:rPr>
          <w:rFonts w:ascii="Georgia" w:hAnsi="Georgia"/>
        </w:rPr>
        <w:t xml:space="preserve"> che curi i rapporti di internazionalizzazione con le altre città e Paesi del mondo rafforzando gli scambi economici e culturali </w:t>
      </w:r>
      <w:r w:rsidRPr="00CA4026">
        <w:rPr>
          <w:rFonts w:ascii="Georgia" w:hAnsi="Georgia"/>
        </w:rPr>
        <w:t xml:space="preserve">anche in collaborazione con la Camera di Commercio di Milano </w:t>
      </w:r>
      <w:r w:rsidR="00876B53" w:rsidRPr="00CA4026">
        <w:rPr>
          <w:rFonts w:ascii="Georgia" w:hAnsi="Georgia"/>
        </w:rPr>
        <w:t>riattivando l’iniziativa denominata “</w:t>
      </w:r>
      <w:proofErr w:type="spellStart"/>
      <w:r w:rsidR="00876B53" w:rsidRPr="00CA4026">
        <w:rPr>
          <w:rFonts w:ascii="Georgia" w:hAnsi="Georgia"/>
        </w:rPr>
        <w:t>Invest</w:t>
      </w:r>
      <w:proofErr w:type="spellEnd"/>
      <w:r w:rsidR="00876B53" w:rsidRPr="00CA4026">
        <w:rPr>
          <w:rFonts w:ascii="Georgia" w:hAnsi="Georgia"/>
        </w:rPr>
        <w:t xml:space="preserve"> in Milan”</w:t>
      </w:r>
      <w:r w:rsidR="00373CA1" w:rsidRPr="00CA4026">
        <w:rPr>
          <w:rFonts w:ascii="Georgia" w:hAnsi="Georgia"/>
        </w:rPr>
        <w:t xml:space="preserve"> che si pone l’obiettivo di far affluire investitori internazionali in Milano.</w:t>
      </w:r>
    </w:p>
    <w:p w14:paraId="7BE93207" w14:textId="77777777" w:rsidR="0037735A" w:rsidRDefault="0037735A" w:rsidP="00CA4026">
      <w:pPr>
        <w:spacing w:after="0"/>
        <w:jc w:val="both"/>
        <w:rPr>
          <w:rFonts w:ascii="Georgia" w:hAnsi="Georgia"/>
        </w:rPr>
      </w:pPr>
      <w:r w:rsidRPr="00CA4026">
        <w:rPr>
          <w:rFonts w:ascii="Georgia" w:hAnsi="Georgia"/>
        </w:rPr>
        <w:t xml:space="preserve">La Milano e </w:t>
      </w:r>
      <w:r w:rsidR="0058594C">
        <w:rPr>
          <w:rFonts w:ascii="Georgia" w:hAnsi="Georgia"/>
        </w:rPr>
        <w:t xml:space="preserve">la </w:t>
      </w:r>
      <w:r w:rsidRPr="00CA4026">
        <w:rPr>
          <w:rFonts w:ascii="Georgia" w:hAnsi="Georgia"/>
        </w:rPr>
        <w:t xml:space="preserve">sua area di riferimento di oggi è attualmente una delle aree principali </w:t>
      </w:r>
      <w:r w:rsidR="008D6F51" w:rsidRPr="00CA4026">
        <w:rPr>
          <w:rFonts w:ascii="Georgia" w:hAnsi="Georgia"/>
        </w:rPr>
        <w:t xml:space="preserve">economiche culturali </w:t>
      </w:r>
      <w:r w:rsidRPr="00CA4026">
        <w:rPr>
          <w:rFonts w:ascii="Georgia" w:hAnsi="Georgia"/>
        </w:rPr>
        <w:t xml:space="preserve">d’Europa grazie alle sue università, </w:t>
      </w:r>
      <w:r w:rsidR="008D6F51" w:rsidRPr="00CA4026">
        <w:rPr>
          <w:rFonts w:ascii="Georgia" w:hAnsi="Georgia"/>
        </w:rPr>
        <w:t xml:space="preserve">ai </w:t>
      </w:r>
      <w:r w:rsidRPr="00CA4026">
        <w:rPr>
          <w:rFonts w:ascii="Georgia" w:hAnsi="Georgia"/>
        </w:rPr>
        <w:t xml:space="preserve">centri di ricerca, </w:t>
      </w:r>
      <w:r w:rsidR="008D6F51" w:rsidRPr="00CA4026">
        <w:rPr>
          <w:rFonts w:ascii="Georgia" w:hAnsi="Georgia"/>
        </w:rPr>
        <w:t xml:space="preserve">ai </w:t>
      </w:r>
      <w:r w:rsidRPr="00CA4026">
        <w:rPr>
          <w:rFonts w:ascii="Georgia" w:hAnsi="Georgia"/>
        </w:rPr>
        <w:t>poli culturali, con una sanità d’avanguardia e r</w:t>
      </w:r>
      <w:r w:rsidR="0058594C">
        <w:rPr>
          <w:rFonts w:ascii="Georgia" w:hAnsi="Georgia"/>
        </w:rPr>
        <w:t>icopre forse il ruolo principale</w:t>
      </w:r>
      <w:r w:rsidRPr="00CA4026">
        <w:rPr>
          <w:rFonts w:ascii="Georgia" w:hAnsi="Georgia"/>
        </w:rPr>
        <w:t xml:space="preserve"> </w:t>
      </w:r>
      <w:r w:rsidR="003C6EAB" w:rsidRPr="00CA4026">
        <w:rPr>
          <w:rFonts w:ascii="Georgia" w:hAnsi="Georgia"/>
        </w:rPr>
        <w:t>in Italia</w:t>
      </w:r>
      <w:r w:rsidRPr="00CA4026">
        <w:rPr>
          <w:rFonts w:ascii="Georgia" w:hAnsi="Georgia"/>
        </w:rPr>
        <w:t xml:space="preserve"> di calamita per </w:t>
      </w:r>
      <w:r w:rsidR="003C6EAB" w:rsidRPr="00CA4026">
        <w:rPr>
          <w:rFonts w:ascii="Georgia" w:hAnsi="Georgia"/>
        </w:rPr>
        <w:t xml:space="preserve">importanti fasce di generazioni del Paese che la alimentano e la rigenerano continuamente sia attraverso l’iscrizione alle università che per l’esordio in un mercato del lavoro più stabile. Per cui questo flusso positivo di capitale umano, che di recente lo si sta notando anche di natura internazionale, deve trovare nella Milano – Città </w:t>
      </w:r>
      <w:r w:rsidR="008D6F51" w:rsidRPr="00CA4026">
        <w:rPr>
          <w:rFonts w:ascii="Georgia" w:hAnsi="Georgia"/>
        </w:rPr>
        <w:t xml:space="preserve">senza </w:t>
      </w:r>
      <w:proofErr w:type="gramStart"/>
      <w:r w:rsidR="008D6F51" w:rsidRPr="00CA4026">
        <w:rPr>
          <w:rFonts w:ascii="Georgia" w:hAnsi="Georgia"/>
        </w:rPr>
        <w:t xml:space="preserve">confini </w:t>
      </w:r>
      <w:r w:rsidR="003C6EAB" w:rsidRPr="00CA4026">
        <w:rPr>
          <w:rFonts w:ascii="Georgia" w:hAnsi="Georgia"/>
        </w:rPr>
        <w:t xml:space="preserve"> luoghi</w:t>
      </w:r>
      <w:proofErr w:type="gramEnd"/>
      <w:r w:rsidR="003C6EAB" w:rsidRPr="00CA4026">
        <w:rPr>
          <w:rFonts w:ascii="Georgia" w:hAnsi="Georgia"/>
        </w:rPr>
        <w:t xml:space="preserve">, relazioni e opportunità sempre in evoluzione e quindi le due politiche di </w:t>
      </w:r>
      <w:r w:rsidR="003C6EAB" w:rsidRPr="00CA4026">
        <w:rPr>
          <w:rFonts w:ascii="Georgia" w:hAnsi="Georgia"/>
          <w:b/>
        </w:rPr>
        <w:t>attenzione alle periferie</w:t>
      </w:r>
      <w:r w:rsidR="003C6EAB" w:rsidRPr="00CA4026">
        <w:rPr>
          <w:rFonts w:ascii="Georgia" w:hAnsi="Georgia"/>
        </w:rPr>
        <w:t xml:space="preserve"> e d</w:t>
      </w:r>
      <w:r w:rsidR="003C6EAB" w:rsidRPr="00CA4026">
        <w:rPr>
          <w:rFonts w:ascii="Georgia" w:hAnsi="Georgia"/>
          <w:b/>
        </w:rPr>
        <w:t>i forte impulso all’internazionalizzazione</w:t>
      </w:r>
      <w:r w:rsidR="003C6EAB" w:rsidRPr="00CA4026">
        <w:rPr>
          <w:rFonts w:ascii="Georgia" w:hAnsi="Georgia"/>
        </w:rPr>
        <w:t xml:space="preserve"> non possono</w:t>
      </w:r>
      <w:r w:rsidR="004E7F97" w:rsidRPr="00CA4026">
        <w:rPr>
          <w:rFonts w:ascii="Georgia" w:hAnsi="Georgia"/>
        </w:rPr>
        <w:t xml:space="preserve"> che essere attuate in modo para</w:t>
      </w:r>
      <w:r w:rsidR="003C6EAB" w:rsidRPr="00CA4026">
        <w:rPr>
          <w:rFonts w:ascii="Georgia" w:hAnsi="Georgia"/>
        </w:rPr>
        <w:t>llelo, in quanto l’una rigenererà l’altra in modo simbiotico.</w:t>
      </w:r>
    </w:p>
    <w:p w14:paraId="3C312477" w14:textId="77777777" w:rsidR="0058594C" w:rsidRDefault="0058594C" w:rsidP="00CA4026">
      <w:pPr>
        <w:spacing w:after="0"/>
        <w:jc w:val="both"/>
        <w:rPr>
          <w:rFonts w:ascii="Georgia" w:hAnsi="Georgia"/>
        </w:rPr>
      </w:pPr>
    </w:p>
    <w:p w14:paraId="4450AEB0" w14:textId="77777777" w:rsidR="0058594C" w:rsidRPr="00CA4026" w:rsidRDefault="0058594C" w:rsidP="00CA4026">
      <w:pPr>
        <w:spacing w:after="0"/>
        <w:jc w:val="both"/>
        <w:rPr>
          <w:rFonts w:ascii="Georgia" w:hAnsi="Georgia"/>
        </w:rPr>
      </w:pPr>
    </w:p>
    <w:p w14:paraId="664A7E63" w14:textId="77777777" w:rsidR="003C6EAB" w:rsidRPr="00CA4026" w:rsidRDefault="003C6EAB" w:rsidP="00CA4026">
      <w:pPr>
        <w:spacing w:after="0"/>
        <w:jc w:val="both"/>
        <w:rPr>
          <w:rFonts w:ascii="Georgia" w:hAnsi="Georgia"/>
        </w:rPr>
      </w:pPr>
    </w:p>
    <w:p w14:paraId="52DF7DBF" w14:textId="77777777" w:rsidR="00CA4026" w:rsidRPr="00CA4026" w:rsidRDefault="00CA4026" w:rsidP="00CA4026">
      <w:pPr>
        <w:spacing w:after="0"/>
        <w:jc w:val="both"/>
        <w:rPr>
          <w:rFonts w:ascii="Georgia" w:hAnsi="Georgia"/>
          <w:u w:val="single"/>
        </w:rPr>
      </w:pPr>
      <w:r w:rsidRPr="00CA4026">
        <w:rPr>
          <w:rFonts w:ascii="Georgia" w:hAnsi="Georgia"/>
          <w:u w:val="single"/>
        </w:rPr>
        <w:t>Nella Città nasce la politica</w:t>
      </w:r>
    </w:p>
    <w:p w14:paraId="62E7E3CC" w14:textId="77777777" w:rsidR="00CA4026" w:rsidRPr="00CA4026" w:rsidRDefault="00CA4026" w:rsidP="00CA4026">
      <w:pPr>
        <w:spacing w:after="0"/>
        <w:jc w:val="both"/>
        <w:rPr>
          <w:rFonts w:ascii="Georgia" w:hAnsi="Georgia"/>
          <w:u w:val="single"/>
        </w:rPr>
      </w:pPr>
    </w:p>
    <w:p w14:paraId="751AFA06" w14:textId="77777777" w:rsidR="00CA4026" w:rsidRPr="00CA4026" w:rsidRDefault="00CA4026" w:rsidP="00CA4026">
      <w:pPr>
        <w:shd w:val="clear" w:color="auto" w:fill="FFFFFF"/>
        <w:spacing w:after="0" w:line="240" w:lineRule="auto"/>
        <w:ind w:right="105"/>
        <w:jc w:val="both"/>
        <w:rPr>
          <w:rFonts w:ascii="Georgia" w:hAnsi="Georgia"/>
        </w:rPr>
      </w:pPr>
      <w:r w:rsidRPr="00CA4026">
        <w:rPr>
          <w:rFonts w:ascii="Georgia" w:hAnsi="Georgia"/>
        </w:rPr>
        <w:t>Le elezioni possono essere un’occasione per un rilancio della politica, a cui dare un significato.</w:t>
      </w:r>
    </w:p>
    <w:p w14:paraId="26F6AE1E" w14:textId="77777777" w:rsidR="00CA4026" w:rsidRPr="00CA4026" w:rsidRDefault="00CA4026" w:rsidP="00CA4026">
      <w:pPr>
        <w:shd w:val="clear" w:color="auto" w:fill="FFFFFF"/>
        <w:spacing w:after="0" w:line="240" w:lineRule="auto"/>
        <w:ind w:right="105"/>
        <w:jc w:val="both"/>
        <w:rPr>
          <w:rFonts w:ascii="Georgia" w:hAnsi="Georgia"/>
        </w:rPr>
      </w:pPr>
      <w:r w:rsidRPr="00CA4026">
        <w:rPr>
          <w:rFonts w:ascii="Georgia" w:hAnsi="Georgia"/>
        </w:rPr>
        <w:t>Papa </w:t>
      </w:r>
      <w:proofErr w:type="spellStart"/>
      <w:r w:rsidRPr="00CA4026">
        <w:rPr>
          <w:rFonts w:ascii="Georgia" w:hAnsi="Georgia"/>
        </w:rPr>
        <w:t>Bergoglio</w:t>
      </w:r>
      <w:proofErr w:type="spellEnd"/>
      <w:r w:rsidRPr="00CA4026">
        <w:rPr>
          <w:rFonts w:ascii="Georgia" w:hAnsi="Georgia"/>
        </w:rPr>
        <w:t> quando era arcivescovo di Buenos Aires, aveva scritto che: “</w:t>
      </w:r>
      <w:r w:rsidRPr="00CA4026">
        <w:rPr>
          <w:rFonts w:ascii="Georgia" w:hAnsi="Georgia"/>
          <w:i/>
        </w:rPr>
        <w:t>il credente è un uomo che crede che “Dio vive nella sua città” … lo sguardo trascendente della fede, che conduce al rispetto e all’amore del prossimo, aiuta a scegliere di essere cittadino di una città concreta e a mettere in pratica atteggiamenti e comportamenti che creano cittadinanza</w:t>
      </w:r>
      <w:r w:rsidRPr="00CA4026">
        <w:rPr>
          <w:rFonts w:ascii="Georgia" w:hAnsi="Georgia"/>
        </w:rPr>
        <w:t>”, per innescare una nuova stagione di partecipazione.</w:t>
      </w:r>
    </w:p>
    <w:p w14:paraId="60828B24" w14:textId="77777777" w:rsidR="00CA4026" w:rsidRPr="00CA4026" w:rsidRDefault="00CA4026" w:rsidP="00CA4026">
      <w:pPr>
        <w:shd w:val="clear" w:color="auto" w:fill="FFFFFF"/>
        <w:spacing w:after="0" w:line="240" w:lineRule="auto"/>
        <w:ind w:right="105"/>
        <w:jc w:val="both"/>
        <w:rPr>
          <w:rFonts w:ascii="Georgia" w:hAnsi="Georgia"/>
        </w:rPr>
      </w:pPr>
      <w:r w:rsidRPr="00CA4026">
        <w:rPr>
          <w:rFonts w:ascii="Georgia" w:hAnsi="Georgia"/>
        </w:rPr>
        <w:t>Perché nella città nasce la politica e ogni riduzione tecnicistica di “buon governo” è fallace, perché difetta di quelle scelte che solo la politica può fare. E per questo non si può rinunciare all’argomento del controllo democratico sulla politica. Se la politica deve poter guidare l’economia, le sue dinamiche…, è anche importante che la politica trovi le forme per un pieno esercizio democratico, perché siano i cittadini a poter decidere e, per questo, a partecipare. Sono due aspetti strettamente collegati tra loro.</w:t>
      </w:r>
    </w:p>
    <w:p w14:paraId="0B20C08B" w14:textId="77777777" w:rsidR="00CA4026" w:rsidRPr="00CA4026" w:rsidRDefault="00CA4026" w:rsidP="00CA4026">
      <w:pPr>
        <w:shd w:val="clear" w:color="auto" w:fill="FFFFFF"/>
        <w:spacing w:after="0" w:line="240" w:lineRule="auto"/>
        <w:ind w:right="105"/>
        <w:jc w:val="both"/>
        <w:rPr>
          <w:rFonts w:ascii="Georgia" w:hAnsi="Georgia"/>
        </w:rPr>
      </w:pPr>
      <w:proofErr w:type="gramStart"/>
      <w:r w:rsidRPr="00CA4026">
        <w:rPr>
          <w:rFonts w:ascii="Georgia" w:hAnsi="Georgia"/>
        </w:rPr>
        <w:t>Elezioni  amministrative</w:t>
      </w:r>
      <w:proofErr w:type="gramEnd"/>
      <w:r w:rsidRPr="00CA4026">
        <w:rPr>
          <w:rFonts w:ascii="Georgia" w:hAnsi="Georgia"/>
        </w:rPr>
        <w:t xml:space="preserve"> allora, come occasione per quel confronto che chiede di mettere al centro la persona e lo realizza, vedendo il convergere di differenti culture. La persona - e noi sappiamo che intendiamo dire soprattutto la persona più debole – riceve dalla città una risposta di protezione, di sicurezza, on più affidata alle mura e alle </w:t>
      </w:r>
      <w:proofErr w:type="gramStart"/>
      <w:r w:rsidRPr="00CA4026">
        <w:rPr>
          <w:rFonts w:ascii="Georgia" w:hAnsi="Georgia"/>
        </w:rPr>
        <w:t>fortificazioni,  ma</w:t>
      </w:r>
      <w:proofErr w:type="gramEnd"/>
      <w:r w:rsidRPr="00CA4026">
        <w:rPr>
          <w:rFonts w:ascii="Georgia" w:hAnsi="Georgia"/>
        </w:rPr>
        <w:t xml:space="preserve"> alla possibilità di «convivere per vivere» .</w:t>
      </w:r>
    </w:p>
    <w:p w14:paraId="02874D85" w14:textId="77777777" w:rsidR="00CA4026" w:rsidRDefault="00CA4026" w:rsidP="00CA4026">
      <w:pPr>
        <w:shd w:val="clear" w:color="auto" w:fill="FFFFFF"/>
        <w:spacing w:after="0" w:line="240" w:lineRule="auto"/>
        <w:ind w:right="105"/>
        <w:jc w:val="both"/>
        <w:rPr>
          <w:rFonts w:ascii="Georgia" w:hAnsi="Georgia"/>
        </w:rPr>
      </w:pPr>
      <w:proofErr w:type="gramStart"/>
      <w:r w:rsidRPr="00CA4026">
        <w:rPr>
          <w:rFonts w:ascii="Georgia" w:hAnsi="Georgia"/>
        </w:rPr>
        <w:t>La  città</w:t>
      </w:r>
      <w:proofErr w:type="gramEnd"/>
      <w:r w:rsidRPr="00CA4026">
        <w:rPr>
          <w:rFonts w:ascii="Georgia" w:hAnsi="Georgia"/>
        </w:rPr>
        <w:t xml:space="preserve"> non può  che aprirsi al futuro  e sperimentare  nuovi percorsi di integrazione, in cui regole comuni e condivise favoriranno la pacifica convivenza. Tutto </w:t>
      </w:r>
      <w:proofErr w:type="gramStart"/>
      <w:r w:rsidRPr="00CA4026">
        <w:rPr>
          <w:rFonts w:ascii="Georgia" w:hAnsi="Georgia"/>
        </w:rPr>
        <w:t>ciò  sarà</w:t>
      </w:r>
      <w:proofErr w:type="gramEnd"/>
      <w:r w:rsidRPr="00CA4026">
        <w:rPr>
          <w:rFonts w:ascii="Georgia" w:hAnsi="Georgia"/>
        </w:rPr>
        <w:t xml:space="preserve"> possibile  ma nella concretezza del territorio attraverso una nuova partecipazione anche di chi è carico di anni e di esperienza.</w:t>
      </w:r>
    </w:p>
    <w:p w14:paraId="6D9FC357" w14:textId="77777777" w:rsidR="004864EF" w:rsidRDefault="004864EF" w:rsidP="00CA4026">
      <w:pPr>
        <w:shd w:val="clear" w:color="auto" w:fill="FFFFFF"/>
        <w:spacing w:after="0" w:line="240" w:lineRule="auto"/>
        <w:ind w:right="105"/>
        <w:jc w:val="both"/>
        <w:rPr>
          <w:rFonts w:ascii="Georgia" w:hAnsi="Georgia"/>
        </w:rPr>
      </w:pPr>
    </w:p>
    <w:p w14:paraId="2515CA2E" w14:textId="4FFA1E00" w:rsidR="004864EF" w:rsidRDefault="004864EF" w:rsidP="00CA4026">
      <w:pPr>
        <w:shd w:val="clear" w:color="auto" w:fill="FFFFFF"/>
        <w:spacing w:after="0" w:line="240" w:lineRule="auto"/>
        <w:ind w:right="105"/>
        <w:jc w:val="both"/>
        <w:rPr>
          <w:rFonts w:ascii="Georgia" w:hAnsi="Georgia"/>
        </w:rPr>
      </w:pPr>
      <w:r>
        <w:rPr>
          <w:rFonts w:ascii="Georgia" w:hAnsi="Georgia"/>
          <w:u w:val="single"/>
        </w:rPr>
        <w:t>Le risposte concrete che ci attendiamo</w:t>
      </w:r>
    </w:p>
    <w:p w14:paraId="4F925F76" w14:textId="77777777" w:rsidR="004864EF" w:rsidRDefault="004864EF" w:rsidP="00CA4026">
      <w:pPr>
        <w:shd w:val="clear" w:color="auto" w:fill="FFFFFF"/>
        <w:spacing w:after="0" w:line="240" w:lineRule="auto"/>
        <w:ind w:right="105"/>
        <w:jc w:val="both"/>
        <w:rPr>
          <w:rFonts w:ascii="Georgia" w:hAnsi="Georgia"/>
        </w:rPr>
      </w:pPr>
    </w:p>
    <w:p w14:paraId="0DE4E3F2" w14:textId="586475AD" w:rsidR="00BC15C5" w:rsidRDefault="004864EF" w:rsidP="004864EF">
      <w:pPr>
        <w:pStyle w:val="Paragrafoelenco"/>
        <w:numPr>
          <w:ilvl w:val="0"/>
          <w:numId w:val="1"/>
        </w:numPr>
        <w:shd w:val="clear" w:color="auto" w:fill="FFFFFF"/>
        <w:spacing w:after="0" w:line="240" w:lineRule="auto"/>
        <w:ind w:right="105"/>
        <w:jc w:val="both"/>
        <w:rPr>
          <w:rFonts w:ascii="Georgia" w:hAnsi="Georgia"/>
        </w:rPr>
      </w:pPr>
      <w:r w:rsidRPr="004864EF">
        <w:rPr>
          <w:rFonts w:ascii="Georgia" w:hAnsi="Georgia"/>
        </w:rPr>
        <w:t>Le elezioni a</w:t>
      </w:r>
      <w:r>
        <w:rPr>
          <w:rFonts w:ascii="Georgia" w:hAnsi="Georgia"/>
        </w:rPr>
        <w:t>mministrative sono dirette all’elezione diretta del Sindaco del Comune di Milano, che tuttavia, per effetto della legge “</w:t>
      </w:r>
      <w:proofErr w:type="spellStart"/>
      <w:r>
        <w:rPr>
          <w:rFonts w:ascii="Georgia" w:hAnsi="Georgia"/>
        </w:rPr>
        <w:t>Delrio</w:t>
      </w:r>
      <w:proofErr w:type="spellEnd"/>
      <w:r>
        <w:rPr>
          <w:rFonts w:ascii="Georgia" w:hAnsi="Georgia"/>
        </w:rPr>
        <w:t xml:space="preserve">”, assume anche di diritto il ruolo di </w:t>
      </w:r>
      <w:r>
        <w:rPr>
          <w:rFonts w:ascii="Georgia" w:hAnsi="Georgia"/>
        </w:rPr>
        <w:lastRenderedPageBreak/>
        <w:t>Sindaco metropolitano. E’ evidente che questa anomalia va superata e la legge “</w:t>
      </w:r>
      <w:proofErr w:type="spellStart"/>
      <w:r>
        <w:rPr>
          <w:rFonts w:ascii="Georgia" w:hAnsi="Georgia"/>
        </w:rPr>
        <w:t>Delrio</w:t>
      </w:r>
      <w:proofErr w:type="spellEnd"/>
      <w:r>
        <w:rPr>
          <w:rFonts w:ascii="Georgia" w:hAnsi="Georgia"/>
        </w:rPr>
        <w:t>”, almeno per le Città metropolitane con popolazione superiore ai tre milioni di abitanti, pone le precondizioni per approdare all’elezione diretta del Sindaco metropolitano</w:t>
      </w:r>
      <w:r w:rsidR="00BC15C5">
        <w:rPr>
          <w:rFonts w:ascii="Georgia" w:hAnsi="Georgia"/>
        </w:rPr>
        <w:t>: la legge elettorale statale, articolazione del Comune capoluogo in zone dotate di autonomia amministrativa e del territorio della città metropolitana in zone omogenee. Il Comune di Milano ha già varato la nuova disciplina di suddivisione del Comune in municipi dotati di particolare autonomia, ma si tratta di dare attuazione a tale importante riforma. Nel contempo occorre assicurarsi che anche le altre due precondizioni trovino attuazione. Si chiede quindi al candidato Sindaco di assumere l’impegno di fare in modo che le prossime elezioni amministrative, dopo concluso il presente mandato, siano rivolte all’elez</w:t>
      </w:r>
      <w:r w:rsidR="007323E2">
        <w:rPr>
          <w:rFonts w:ascii="Georgia" w:hAnsi="Georgia"/>
        </w:rPr>
        <w:t>i</w:t>
      </w:r>
      <w:r w:rsidR="00BC15C5">
        <w:rPr>
          <w:rFonts w:ascii="Georgia" w:hAnsi="Georgia"/>
        </w:rPr>
        <w:t>one diretta del indaco metropolitano;</w:t>
      </w:r>
    </w:p>
    <w:p w14:paraId="3E6E0FDC" w14:textId="0B0AC817" w:rsidR="00A105C9" w:rsidRDefault="00BC15C5" w:rsidP="004864EF">
      <w:pPr>
        <w:pStyle w:val="Paragrafoelenco"/>
        <w:numPr>
          <w:ilvl w:val="0"/>
          <w:numId w:val="1"/>
        </w:numPr>
        <w:shd w:val="clear" w:color="auto" w:fill="FFFFFF"/>
        <w:spacing w:after="0" w:line="240" w:lineRule="auto"/>
        <w:ind w:right="105"/>
        <w:jc w:val="both"/>
        <w:rPr>
          <w:rFonts w:ascii="Georgia" w:hAnsi="Georgia"/>
        </w:rPr>
      </w:pPr>
      <w:r>
        <w:rPr>
          <w:rFonts w:ascii="Georgia" w:hAnsi="Georgia"/>
        </w:rPr>
        <w:t xml:space="preserve">Il primo compito di grande rilievo che la città metropolitana deve assolvere è l’approvazione del piano strategico, che costituisce un punto di riferimento essenziale per l’esercizio di ciascuna delle competenze attribuite alla Città metropolitana. La redazione di tale piano è già stata avviata, ma la sua approvazione deve passare necessariamente per un forte coinvolgimento dei municipi e delle zone omogenee. Ciò costituirà anche un banco di prova per la messa a fuoco di temi quali </w:t>
      </w:r>
      <w:r w:rsidR="00A105C9">
        <w:rPr>
          <w:rFonts w:ascii="Georgia" w:hAnsi="Georgia"/>
        </w:rPr>
        <w:t>l’attenzione per le periferie del Comune di Milano che si saldano con i Comuni di prima cintura, nonché per la distribuzione sul territorio dell’intera città metropolitana di servizi di eccellenza, per impedire che la città metropolitana si riduca ad un nucleo vitale contornato da immensi quartieri dormitorio. Naturalmente il candidato Sindaco di Milano deve impegnarsi anche a realizzare il piano strategico del</w:t>
      </w:r>
      <w:r w:rsidR="00486B1D">
        <w:rPr>
          <w:rFonts w:ascii="Georgia" w:hAnsi="Georgia"/>
        </w:rPr>
        <w:t>la Città metropolitana, affinché</w:t>
      </w:r>
      <w:r w:rsidR="00A105C9">
        <w:rPr>
          <w:rFonts w:ascii="Georgia" w:hAnsi="Georgia"/>
        </w:rPr>
        <w:t xml:space="preserve"> tale livello di governo non finisca pe essere percepito come un nuovo inutile ente pubblico;</w:t>
      </w:r>
    </w:p>
    <w:p w14:paraId="56C1B902" w14:textId="4F2C78DC" w:rsidR="00A105C9" w:rsidRDefault="00A105C9" w:rsidP="004864EF">
      <w:pPr>
        <w:pStyle w:val="Paragrafoelenco"/>
        <w:numPr>
          <w:ilvl w:val="0"/>
          <w:numId w:val="1"/>
        </w:numPr>
        <w:shd w:val="clear" w:color="auto" w:fill="FFFFFF"/>
        <w:spacing w:after="0" w:line="240" w:lineRule="auto"/>
        <w:ind w:right="105"/>
        <w:jc w:val="both"/>
        <w:rPr>
          <w:rFonts w:ascii="Georgia" w:hAnsi="Georgia"/>
        </w:rPr>
      </w:pPr>
      <w:r>
        <w:rPr>
          <w:rFonts w:ascii="Georgia" w:hAnsi="Georgia"/>
        </w:rPr>
        <w:t>I cittadini non apprezzeranno adeguatamente la novità della Città m</w:t>
      </w:r>
      <w:r w:rsidR="00486B1D">
        <w:rPr>
          <w:rFonts w:ascii="Georgia" w:hAnsi="Georgia"/>
        </w:rPr>
        <w:t>e</w:t>
      </w:r>
      <w:r>
        <w:rPr>
          <w:rFonts w:ascii="Georgia" w:hAnsi="Georgia"/>
        </w:rPr>
        <w:t xml:space="preserve">tropolitana se non saranno date risposte concrete ad alcuni problemi contingenti e di forte impatto: </w:t>
      </w:r>
    </w:p>
    <w:p w14:paraId="1EA7E97E" w14:textId="77777777" w:rsidR="00A105C9" w:rsidRDefault="00A105C9" w:rsidP="00A105C9">
      <w:pPr>
        <w:pStyle w:val="Paragrafoelenco"/>
        <w:numPr>
          <w:ilvl w:val="0"/>
          <w:numId w:val="2"/>
        </w:numPr>
        <w:shd w:val="clear" w:color="auto" w:fill="FFFFFF"/>
        <w:spacing w:after="0" w:line="240" w:lineRule="auto"/>
        <w:ind w:right="105"/>
        <w:jc w:val="both"/>
        <w:rPr>
          <w:rFonts w:ascii="Georgia" w:hAnsi="Georgia"/>
        </w:rPr>
      </w:pPr>
      <w:r>
        <w:rPr>
          <w:rFonts w:ascii="Georgia" w:hAnsi="Georgia"/>
        </w:rPr>
        <w:t>L’omogeneizzazione delle tariffe del trasporto pubblico e l’introduzione di un “biglietto integrato” che permetta il pieno utilizzo dei mezzi di trasporto;</w:t>
      </w:r>
    </w:p>
    <w:p w14:paraId="3136ECB9" w14:textId="77777777" w:rsidR="00A105C9" w:rsidRDefault="00A105C9" w:rsidP="00A105C9">
      <w:pPr>
        <w:pStyle w:val="Paragrafoelenco"/>
        <w:numPr>
          <w:ilvl w:val="0"/>
          <w:numId w:val="2"/>
        </w:numPr>
        <w:shd w:val="clear" w:color="auto" w:fill="FFFFFF"/>
        <w:spacing w:after="0" w:line="240" w:lineRule="auto"/>
        <w:ind w:right="105"/>
        <w:jc w:val="both"/>
        <w:rPr>
          <w:rFonts w:ascii="Georgia" w:hAnsi="Georgia"/>
        </w:rPr>
      </w:pPr>
      <w:r>
        <w:rPr>
          <w:rFonts w:ascii="Georgia" w:hAnsi="Georgia"/>
        </w:rPr>
        <w:t>La semplificazione delle procedure e della burocrazia, da perseguire attraverso la omogeneizzazione delle discipline regolamentari (ad es.: un solo regolamento edilizio tipo per tutta la Città metropolitana);</w:t>
      </w:r>
    </w:p>
    <w:p w14:paraId="76C6E4B0" w14:textId="77777777" w:rsidR="003A7E8B" w:rsidRDefault="00A105C9" w:rsidP="00A105C9">
      <w:pPr>
        <w:pStyle w:val="Paragrafoelenco"/>
        <w:numPr>
          <w:ilvl w:val="0"/>
          <w:numId w:val="2"/>
        </w:numPr>
        <w:shd w:val="clear" w:color="auto" w:fill="FFFFFF"/>
        <w:spacing w:after="0" w:line="240" w:lineRule="auto"/>
        <w:ind w:right="105"/>
        <w:jc w:val="both"/>
        <w:rPr>
          <w:rFonts w:ascii="Georgia" w:hAnsi="Georgia"/>
        </w:rPr>
      </w:pPr>
      <w:r>
        <w:rPr>
          <w:rFonts w:ascii="Georgia" w:hAnsi="Georgia"/>
        </w:rPr>
        <w:t>Governo unitario dell’ambiente, almeno con riguardo ai problemi più gravi che interessano l’area metropolitana, quale la tutela dall’inquinamento atmosferico, con possibilità di limitazioni del traffico nei giorni di maggiore inquinamento oltre i confini amministrativi dei singoli comuni che compongono la città metropolitana;</w:t>
      </w:r>
    </w:p>
    <w:p w14:paraId="0871D4D1" w14:textId="21035780" w:rsidR="003A7E8B" w:rsidRDefault="003A7E8B" w:rsidP="00A105C9">
      <w:pPr>
        <w:pStyle w:val="Paragrafoelenco"/>
        <w:numPr>
          <w:ilvl w:val="0"/>
          <w:numId w:val="2"/>
        </w:numPr>
        <w:shd w:val="clear" w:color="auto" w:fill="FFFFFF"/>
        <w:spacing w:after="0" w:line="240" w:lineRule="auto"/>
        <w:ind w:right="105"/>
        <w:jc w:val="both"/>
        <w:rPr>
          <w:rFonts w:ascii="Georgia" w:hAnsi="Georgia"/>
        </w:rPr>
      </w:pPr>
      <w:r>
        <w:rPr>
          <w:rFonts w:ascii="Georgia" w:hAnsi="Georgia"/>
        </w:rPr>
        <w:t xml:space="preserve">Il recupero alla competenza metropolitana della materia della cultura, </w:t>
      </w:r>
      <w:r w:rsidR="007323E2">
        <w:rPr>
          <w:rFonts w:ascii="Georgia" w:hAnsi="Georgia"/>
        </w:rPr>
        <w:t xml:space="preserve">una competenza irrinunciabile ma oggi </w:t>
      </w:r>
      <w:r>
        <w:rPr>
          <w:rFonts w:ascii="Georgia" w:hAnsi="Georgia"/>
        </w:rPr>
        <w:t>lasciata alla Regione a causa della scarsità delle risorse;</w:t>
      </w:r>
    </w:p>
    <w:p w14:paraId="3D650244" w14:textId="15DB8340" w:rsidR="004864EF" w:rsidRPr="004864EF" w:rsidRDefault="003A7E8B" w:rsidP="00A105C9">
      <w:pPr>
        <w:pStyle w:val="Paragrafoelenco"/>
        <w:numPr>
          <w:ilvl w:val="0"/>
          <w:numId w:val="2"/>
        </w:numPr>
        <w:shd w:val="clear" w:color="auto" w:fill="FFFFFF"/>
        <w:spacing w:after="0" w:line="240" w:lineRule="auto"/>
        <w:ind w:right="105"/>
        <w:jc w:val="both"/>
        <w:rPr>
          <w:rFonts w:ascii="Georgia" w:hAnsi="Georgia"/>
        </w:rPr>
      </w:pPr>
      <w:r>
        <w:rPr>
          <w:rFonts w:ascii="Georgia" w:hAnsi="Georgia"/>
        </w:rPr>
        <w:t xml:space="preserve">L’armonizzazione dei livelli delle prestazioni a carattere sociale nel perimetro della Città metropolitana, affinché in tale territorio siano maggiormente percepibili eguaglianza ed equità e vengano meno le differenze di trattamento nei vari Comuni che compongono la Città metropolitana. </w:t>
      </w:r>
      <w:r w:rsidR="00A105C9">
        <w:rPr>
          <w:rFonts w:ascii="Georgia" w:hAnsi="Georgia"/>
        </w:rPr>
        <w:t xml:space="preserve">   </w:t>
      </w:r>
      <w:r w:rsidR="00BC15C5">
        <w:rPr>
          <w:rFonts w:ascii="Georgia" w:hAnsi="Georgia"/>
        </w:rPr>
        <w:t xml:space="preserve">  </w:t>
      </w:r>
      <w:r w:rsidR="004864EF">
        <w:rPr>
          <w:rFonts w:ascii="Georgia" w:hAnsi="Georgia"/>
        </w:rPr>
        <w:t xml:space="preserve"> </w:t>
      </w:r>
    </w:p>
    <w:p w14:paraId="1BB5A390" w14:textId="77777777" w:rsidR="0058594C" w:rsidRDefault="0058594C" w:rsidP="00CA4026">
      <w:pPr>
        <w:shd w:val="clear" w:color="auto" w:fill="FFFFFF"/>
        <w:spacing w:after="0" w:line="240" w:lineRule="auto"/>
        <w:ind w:right="105"/>
        <w:jc w:val="both"/>
        <w:rPr>
          <w:rFonts w:ascii="Georgia" w:hAnsi="Georgia"/>
        </w:rPr>
      </w:pPr>
    </w:p>
    <w:sectPr w:rsidR="0058594C">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AE968" w14:textId="77777777" w:rsidR="00AA166D" w:rsidRDefault="00AA166D" w:rsidP="00AA166D">
      <w:pPr>
        <w:spacing w:after="0" w:line="240" w:lineRule="auto"/>
      </w:pPr>
      <w:r>
        <w:separator/>
      </w:r>
    </w:p>
  </w:endnote>
  <w:endnote w:type="continuationSeparator" w:id="0">
    <w:p w14:paraId="4221FDF4" w14:textId="77777777" w:rsidR="00AA166D" w:rsidRDefault="00AA166D" w:rsidP="00AA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646670"/>
      <w:docPartObj>
        <w:docPartGallery w:val="Page Numbers (Bottom of Page)"/>
        <w:docPartUnique/>
      </w:docPartObj>
    </w:sdtPr>
    <w:sdtContent>
      <w:p w14:paraId="35B2A77F" w14:textId="58360A92" w:rsidR="00AA166D" w:rsidRDefault="00AA166D">
        <w:pPr>
          <w:pStyle w:val="Pidipagina"/>
          <w:jc w:val="right"/>
        </w:pPr>
        <w:r>
          <w:fldChar w:fldCharType="begin"/>
        </w:r>
        <w:r>
          <w:instrText>PAGE   \* MERGEFORMAT</w:instrText>
        </w:r>
        <w:r>
          <w:fldChar w:fldCharType="separate"/>
        </w:r>
        <w:r>
          <w:rPr>
            <w:noProof/>
          </w:rPr>
          <w:t>4</w:t>
        </w:r>
        <w:r>
          <w:fldChar w:fldCharType="end"/>
        </w:r>
      </w:p>
    </w:sdtContent>
  </w:sdt>
  <w:p w14:paraId="4BF7FAE0" w14:textId="77777777" w:rsidR="00AA166D" w:rsidRDefault="00AA166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8D19B" w14:textId="77777777" w:rsidR="00AA166D" w:rsidRDefault="00AA166D" w:rsidP="00AA166D">
      <w:pPr>
        <w:spacing w:after="0" w:line="240" w:lineRule="auto"/>
      </w:pPr>
      <w:r>
        <w:separator/>
      </w:r>
    </w:p>
  </w:footnote>
  <w:footnote w:type="continuationSeparator" w:id="0">
    <w:p w14:paraId="7EC9C72A" w14:textId="77777777" w:rsidR="00AA166D" w:rsidRDefault="00AA166D" w:rsidP="00AA1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65E8"/>
    <w:multiLevelType w:val="hybridMultilevel"/>
    <w:tmpl w:val="A2448D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B774864"/>
    <w:multiLevelType w:val="hybridMultilevel"/>
    <w:tmpl w:val="DF28A910"/>
    <w:lvl w:ilvl="0" w:tplc="FCA4DAD0">
      <w:start w:val="1"/>
      <w:numFmt w:val="bullet"/>
      <w:lvlText w:val="-"/>
      <w:lvlJc w:val="left"/>
      <w:pPr>
        <w:ind w:left="1080" w:hanging="360"/>
      </w:pPr>
      <w:rPr>
        <w:rFonts w:ascii="Georgia" w:eastAsiaTheme="minorHAnsi" w:hAnsi="Georgi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A2"/>
    <w:rsid w:val="00024586"/>
    <w:rsid w:val="000812D0"/>
    <w:rsid w:val="000A1584"/>
    <w:rsid w:val="001866FD"/>
    <w:rsid w:val="001F15EB"/>
    <w:rsid w:val="00225FDB"/>
    <w:rsid w:val="002B3DA6"/>
    <w:rsid w:val="002F7BC3"/>
    <w:rsid w:val="00366B7E"/>
    <w:rsid w:val="00373CA1"/>
    <w:rsid w:val="0037735A"/>
    <w:rsid w:val="00394601"/>
    <w:rsid w:val="003A7E8B"/>
    <w:rsid w:val="003B4391"/>
    <w:rsid w:val="003C6EAB"/>
    <w:rsid w:val="00410F8C"/>
    <w:rsid w:val="00424B21"/>
    <w:rsid w:val="004401A1"/>
    <w:rsid w:val="004864EF"/>
    <w:rsid w:val="00486B1D"/>
    <w:rsid w:val="004E7F97"/>
    <w:rsid w:val="00510559"/>
    <w:rsid w:val="00545F87"/>
    <w:rsid w:val="00546558"/>
    <w:rsid w:val="005824BA"/>
    <w:rsid w:val="0058594C"/>
    <w:rsid w:val="005B7FAE"/>
    <w:rsid w:val="00635128"/>
    <w:rsid w:val="00635F57"/>
    <w:rsid w:val="006679C3"/>
    <w:rsid w:val="006735EE"/>
    <w:rsid w:val="007004C9"/>
    <w:rsid w:val="00716771"/>
    <w:rsid w:val="007323E2"/>
    <w:rsid w:val="008028B3"/>
    <w:rsid w:val="008129AE"/>
    <w:rsid w:val="00876B53"/>
    <w:rsid w:val="008921B9"/>
    <w:rsid w:val="008C54C5"/>
    <w:rsid w:val="008D6F51"/>
    <w:rsid w:val="009039A3"/>
    <w:rsid w:val="00971990"/>
    <w:rsid w:val="00A105C9"/>
    <w:rsid w:val="00A529BF"/>
    <w:rsid w:val="00A77EFC"/>
    <w:rsid w:val="00AA12B9"/>
    <w:rsid w:val="00AA166D"/>
    <w:rsid w:val="00B9304A"/>
    <w:rsid w:val="00BC15C5"/>
    <w:rsid w:val="00BF45A2"/>
    <w:rsid w:val="00C92244"/>
    <w:rsid w:val="00CA4026"/>
    <w:rsid w:val="00DD22D0"/>
    <w:rsid w:val="00DD5C0C"/>
    <w:rsid w:val="00E51460"/>
    <w:rsid w:val="00E7081F"/>
    <w:rsid w:val="00EB01F8"/>
    <w:rsid w:val="00F7158E"/>
    <w:rsid w:val="00F755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56717A"/>
  <w15:docId w15:val="{58511EFE-C5D0-4D72-B1D9-DFBDCC8F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35F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129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8129AE"/>
    <w:rPr>
      <w:rFonts w:asciiTheme="majorHAnsi" w:eastAsiaTheme="majorEastAsia" w:hAnsiTheme="majorHAnsi" w:cstheme="majorBidi"/>
      <w:b/>
      <w:bCs/>
      <w:color w:val="4F81BD" w:themeColor="accent1"/>
    </w:rPr>
  </w:style>
  <w:style w:type="character" w:styleId="Numeroriga">
    <w:name w:val="line number"/>
    <w:basedOn w:val="Carpredefinitoparagrafo"/>
    <w:uiPriority w:val="99"/>
    <w:semiHidden/>
    <w:unhideWhenUsed/>
    <w:rsid w:val="00F7158E"/>
  </w:style>
  <w:style w:type="paragraph" w:styleId="Testofumetto">
    <w:name w:val="Balloon Text"/>
    <w:basedOn w:val="Normale"/>
    <w:link w:val="TestofumettoCarattere"/>
    <w:uiPriority w:val="99"/>
    <w:semiHidden/>
    <w:unhideWhenUsed/>
    <w:rsid w:val="00CA40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4026"/>
    <w:rPr>
      <w:rFonts w:ascii="Tahoma" w:hAnsi="Tahoma" w:cs="Tahoma"/>
      <w:sz w:val="16"/>
      <w:szCs w:val="16"/>
    </w:rPr>
  </w:style>
  <w:style w:type="paragraph" w:styleId="Paragrafoelenco">
    <w:name w:val="List Paragraph"/>
    <w:basedOn w:val="Normale"/>
    <w:uiPriority w:val="34"/>
    <w:qFormat/>
    <w:rsid w:val="004864EF"/>
    <w:pPr>
      <w:ind w:left="720"/>
      <w:contextualSpacing/>
    </w:pPr>
  </w:style>
  <w:style w:type="character" w:customStyle="1" w:styleId="Titolo1Carattere">
    <w:name w:val="Titolo 1 Carattere"/>
    <w:basedOn w:val="Carpredefinitoparagrafo"/>
    <w:link w:val="Titolo1"/>
    <w:uiPriority w:val="9"/>
    <w:rsid w:val="00635F57"/>
    <w:rPr>
      <w:rFonts w:asciiTheme="majorHAnsi" w:eastAsiaTheme="majorEastAsia" w:hAnsiTheme="majorHAnsi" w:cstheme="majorBidi"/>
      <w:color w:val="365F91" w:themeColor="accent1" w:themeShade="BF"/>
      <w:sz w:val="32"/>
      <w:szCs w:val="32"/>
    </w:rPr>
  </w:style>
  <w:style w:type="paragraph" w:styleId="Intestazione">
    <w:name w:val="header"/>
    <w:basedOn w:val="Normale"/>
    <w:link w:val="IntestazioneCarattere"/>
    <w:uiPriority w:val="99"/>
    <w:unhideWhenUsed/>
    <w:rsid w:val="00AA16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166D"/>
  </w:style>
  <w:style w:type="paragraph" w:styleId="Pidipagina">
    <w:name w:val="footer"/>
    <w:basedOn w:val="Normale"/>
    <w:link w:val="PidipaginaCarattere"/>
    <w:uiPriority w:val="99"/>
    <w:unhideWhenUsed/>
    <w:rsid w:val="00AA16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1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05648">
      <w:bodyDiv w:val="1"/>
      <w:marLeft w:val="0"/>
      <w:marRight w:val="0"/>
      <w:marTop w:val="0"/>
      <w:marBottom w:val="0"/>
      <w:divBdr>
        <w:top w:val="none" w:sz="0" w:space="0" w:color="auto"/>
        <w:left w:val="none" w:sz="0" w:space="0" w:color="auto"/>
        <w:bottom w:val="none" w:sz="0" w:space="0" w:color="auto"/>
        <w:right w:val="none" w:sz="0" w:space="0" w:color="auto"/>
      </w:divBdr>
    </w:div>
    <w:div w:id="2088922591">
      <w:bodyDiv w:val="1"/>
      <w:marLeft w:val="0"/>
      <w:marRight w:val="0"/>
      <w:marTop w:val="0"/>
      <w:marBottom w:val="0"/>
      <w:divBdr>
        <w:top w:val="none" w:sz="0" w:space="0" w:color="auto"/>
        <w:left w:val="none" w:sz="0" w:space="0" w:color="auto"/>
        <w:bottom w:val="none" w:sz="0" w:space="0" w:color="auto"/>
        <w:right w:val="none" w:sz="0" w:space="0" w:color="auto"/>
      </w:divBdr>
      <w:divsChild>
        <w:div w:id="265774244">
          <w:marLeft w:val="0"/>
          <w:marRight w:val="0"/>
          <w:marTop w:val="0"/>
          <w:marBottom w:val="0"/>
          <w:divBdr>
            <w:top w:val="none" w:sz="0" w:space="0" w:color="auto"/>
            <w:left w:val="none" w:sz="0" w:space="0" w:color="auto"/>
            <w:bottom w:val="none" w:sz="0" w:space="0" w:color="auto"/>
            <w:right w:val="none" w:sz="0" w:space="0" w:color="auto"/>
          </w:divBdr>
          <w:divsChild>
            <w:div w:id="4402267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E277-78A4-47DD-9274-9D861B5D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2141</Words>
  <Characters>12210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De Maio</dc:creator>
  <cp:lastModifiedBy>Camera dei Deputati</cp:lastModifiedBy>
  <cp:revision>4</cp:revision>
  <cp:lastPrinted>2016-10-20T13:12:00Z</cp:lastPrinted>
  <dcterms:created xsi:type="dcterms:W3CDTF">2016-05-23T14:08:00Z</dcterms:created>
  <dcterms:modified xsi:type="dcterms:W3CDTF">2016-10-20T13:13:00Z</dcterms:modified>
</cp:coreProperties>
</file>