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F3518" w14:textId="32DAEFC3" w:rsidR="00014107" w:rsidRPr="00725AA0" w:rsidRDefault="00014107" w:rsidP="008B77BB">
      <w:pPr>
        <w:pStyle w:val="Titolo1"/>
        <w:jc w:val="both"/>
        <w:rPr>
          <w:sz w:val="24"/>
          <w:szCs w:val="24"/>
        </w:rPr>
      </w:pPr>
      <w:r w:rsidRPr="00725AA0">
        <w:rPr>
          <w:sz w:val="24"/>
          <w:szCs w:val="24"/>
        </w:rPr>
        <w:t>Regolamento dell’Associazione nazionale "Argomenti 2000"</w:t>
      </w:r>
    </w:p>
    <w:p w14:paraId="56CC2901" w14:textId="5589C01D" w:rsidR="00A06808" w:rsidRPr="00A06808" w:rsidRDefault="00E333F0" w:rsidP="00A06808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2"/>
          <w:szCs w:val="22"/>
        </w:rPr>
      </w:pPr>
      <w:r w:rsidRPr="00A06808">
        <w:rPr>
          <w:rFonts w:ascii="Calibri" w:eastAsia="Times New Roman" w:hAnsi="Calibri" w:cs="Times New Roman"/>
          <w:caps/>
          <w:sz w:val="22"/>
          <w:szCs w:val="22"/>
        </w:rPr>
        <w:t>L’associazione</w:t>
      </w:r>
      <w:r w:rsidRPr="00A06808"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14:paraId="2635ABC0" w14:textId="5309B9D8" w:rsidR="00C85B6D" w:rsidRPr="00A06808" w:rsidRDefault="00E333F0" w:rsidP="00A06808">
      <w:pPr>
        <w:spacing w:before="100" w:beforeAutospacing="1" w:after="100" w:afterAutospacing="1"/>
        <w:ind w:left="60"/>
        <w:jc w:val="both"/>
        <w:rPr>
          <w:rFonts w:ascii="Calibri" w:hAnsi="Calibri"/>
          <w:sz w:val="22"/>
          <w:szCs w:val="22"/>
        </w:rPr>
      </w:pPr>
      <w:r w:rsidRPr="00A06808">
        <w:rPr>
          <w:rFonts w:ascii="Calibri" w:eastAsia="Times New Roman" w:hAnsi="Calibri" w:cs="Times New Roman"/>
          <w:sz w:val="22"/>
          <w:szCs w:val="22"/>
        </w:rPr>
        <w:t>“</w:t>
      </w:r>
      <w:r w:rsidR="00C85B6D" w:rsidRPr="00A06808">
        <w:rPr>
          <w:rFonts w:ascii="Calibri" w:hAnsi="Calibri"/>
          <w:sz w:val="22"/>
          <w:szCs w:val="22"/>
        </w:rPr>
        <w:t>Argomenti2000</w:t>
      </w:r>
      <w:r w:rsidRPr="00A06808">
        <w:rPr>
          <w:rFonts w:ascii="Calibri" w:hAnsi="Calibri"/>
          <w:sz w:val="22"/>
          <w:szCs w:val="22"/>
        </w:rPr>
        <w:t>”</w:t>
      </w:r>
      <w:r w:rsidR="00C85B6D" w:rsidRPr="00A06808">
        <w:rPr>
          <w:rFonts w:ascii="Calibri" w:hAnsi="Calibri"/>
          <w:sz w:val="22"/>
          <w:szCs w:val="22"/>
        </w:rPr>
        <w:t xml:space="preserve">, associazione di amicizia politica, è un’associazione di fatto </w:t>
      </w:r>
      <w:r w:rsidR="00A06808" w:rsidRPr="00A06808">
        <w:rPr>
          <w:rFonts w:ascii="Calibri" w:hAnsi="Calibri"/>
          <w:sz w:val="22"/>
          <w:szCs w:val="22"/>
        </w:rPr>
        <w:t>ch</w:t>
      </w:r>
      <w:r w:rsidR="00C85B6D" w:rsidRPr="00A06808">
        <w:rPr>
          <w:rFonts w:ascii="Calibri" w:hAnsi="Calibri"/>
          <w:sz w:val="22"/>
          <w:szCs w:val="22"/>
        </w:rPr>
        <w:t>e ha come riferimento</w:t>
      </w:r>
      <w:r w:rsidR="008E1D53" w:rsidRPr="00A06808">
        <w:rPr>
          <w:rFonts w:ascii="Calibri" w:hAnsi="Calibri"/>
          <w:sz w:val="22"/>
          <w:szCs w:val="22"/>
        </w:rPr>
        <w:t xml:space="preserve"> progettuale il “M</w:t>
      </w:r>
      <w:r w:rsidR="00C85B6D" w:rsidRPr="00A06808">
        <w:rPr>
          <w:rFonts w:ascii="Calibri" w:hAnsi="Calibri"/>
          <w:sz w:val="22"/>
          <w:szCs w:val="22"/>
        </w:rPr>
        <w:t>anifesto</w:t>
      </w:r>
      <w:r w:rsidR="008E1D53" w:rsidRPr="00A06808">
        <w:rPr>
          <w:rFonts w:ascii="Calibri" w:hAnsi="Calibri"/>
          <w:sz w:val="22"/>
          <w:szCs w:val="22"/>
        </w:rPr>
        <w:t>”</w:t>
      </w:r>
      <w:r w:rsidR="00540660">
        <w:rPr>
          <w:rFonts w:ascii="Calibri" w:hAnsi="Calibri"/>
          <w:sz w:val="22"/>
          <w:szCs w:val="22"/>
        </w:rPr>
        <w:t xml:space="preserve"> (v. il sito www.argomenti2000.it</w:t>
      </w:r>
      <w:r w:rsidR="00C85B6D" w:rsidRPr="00A06808">
        <w:rPr>
          <w:rFonts w:ascii="Calibri" w:hAnsi="Calibri"/>
          <w:sz w:val="22"/>
          <w:szCs w:val="22"/>
        </w:rPr>
        <w:t xml:space="preserve">) la cui sottoscrizione costituisce adesione al progetto e alle attività dell’associazione. </w:t>
      </w:r>
    </w:p>
    <w:p w14:paraId="29DEB550" w14:textId="41CDDC1F" w:rsidR="002C7FDB" w:rsidRDefault="00014107" w:rsidP="00603B68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14107">
        <w:rPr>
          <w:rFonts w:eastAsiaTheme="minorHAnsi" w:cs="Times New Roman"/>
          <w:sz w:val="22"/>
          <w:szCs w:val="22"/>
        </w:rPr>
        <w:t> </w:t>
      </w:r>
      <w:r>
        <w:rPr>
          <w:rFonts w:eastAsia="Times New Roman" w:cs="Times New Roman"/>
          <w:sz w:val="22"/>
          <w:szCs w:val="22"/>
        </w:rPr>
        <w:t xml:space="preserve">2) </w:t>
      </w:r>
      <w:r w:rsidR="00671D3F">
        <w:rPr>
          <w:rFonts w:eastAsia="Times New Roman" w:cs="Times New Roman"/>
          <w:sz w:val="22"/>
          <w:szCs w:val="22"/>
        </w:rPr>
        <w:t xml:space="preserve">I </w:t>
      </w:r>
      <w:r w:rsidRPr="00014107">
        <w:rPr>
          <w:rFonts w:eastAsia="Times New Roman" w:cs="Times New Roman"/>
          <w:sz w:val="22"/>
          <w:szCs w:val="22"/>
        </w:rPr>
        <w:t>SOCI</w:t>
      </w:r>
    </w:p>
    <w:p w14:paraId="4D2548EF" w14:textId="372B8489" w:rsidR="00944653" w:rsidRDefault="00603B68" w:rsidP="00944653">
      <w:pPr>
        <w:jc w:val="both"/>
        <w:rPr>
          <w:rFonts w:eastAsia="Times New Roman" w:cs="Times New Roman"/>
          <w:sz w:val="22"/>
          <w:szCs w:val="22"/>
        </w:rPr>
      </w:pPr>
      <w:r w:rsidRPr="0017547F">
        <w:rPr>
          <w:rFonts w:ascii="Calibri" w:eastAsia="Times New Roman" w:hAnsi="Calibri" w:cs="Times New Roman"/>
          <w:sz w:val="22"/>
          <w:szCs w:val="22"/>
        </w:rPr>
        <w:t xml:space="preserve">L’Associazione è costituita su base nazionale attraverso una rete di Circoli ed analoghe realtà costituite sul territorio. L’adesione all'associazione, attraverso la sottoscrizione del manifesto </w:t>
      </w:r>
      <w:proofErr w:type="spellStart"/>
      <w:r w:rsidRPr="0017547F">
        <w:rPr>
          <w:rFonts w:ascii="Calibri" w:eastAsia="Times New Roman" w:hAnsi="Calibri" w:cs="Times New Roman"/>
          <w:sz w:val="22"/>
          <w:szCs w:val="22"/>
        </w:rPr>
        <w:t>fondativo</w:t>
      </w:r>
      <w:proofErr w:type="spellEnd"/>
      <w:r w:rsidRPr="0017547F">
        <w:rPr>
          <w:rFonts w:ascii="Calibri" w:eastAsia="Times New Roman" w:hAnsi="Calibri" w:cs="Times New Roman"/>
          <w:sz w:val="22"/>
          <w:szCs w:val="22"/>
        </w:rPr>
        <w:t>, è data principalmente attraverso le strutture locali che provvedono a comunicare al livello nazionale i nominativi</w:t>
      </w:r>
      <w:r w:rsidR="00540660">
        <w:rPr>
          <w:rFonts w:ascii="Calibri" w:eastAsia="Times New Roman" w:hAnsi="Calibri" w:cs="Times New Roman"/>
          <w:sz w:val="22"/>
          <w:szCs w:val="22"/>
        </w:rPr>
        <w:t xml:space="preserve"> di quanti sottoscrivono il Manifesto</w:t>
      </w:r>
      <w:r w:rsidRPr="0017547F">
        <w:rPr>
          <w:rFonts w:ascii="Calibri" w:eastAsia="Times New Roman" w:hAnsi="Calibri" w:cs="Times New Roman"/>
          <w:sz w:val="22"/>
          <w:szCs w:val="22"/>
        </w:rPr>
        <w:t>. È inoltre possibile l’adesione personale data direttamente al livello nazionale attraverso un apposito elenco.  I soci partecipano attivamente alla vita dell'Associazione nel territorio in cui sono presenti e</w:t>
      </w:r>
      <w:r w:rsidR="00EE1506" w:rsidRPr="0017547F">
        <w:rPr>
          <w:rFonts w:ascii="Calibri" w:eastAsia="Times New Roman" w:hAnsi="Calibri" w:cs="Times New Roman"/>
          <w:sz w:val="22"/>
          <w:szCs w:val="22"/>
        </w:rPr>
        <w:t>,</w:t>
      </w:r>
      <w:r w:rsidRPr="0017547F">
        <w:rPr>
          <w:rFonts w:ascii="Calibri" w:eastAsia="Times New Roman" w:hAnsi="Calibri" w:cs="Times New Roman"/>
          <w:sz w:val="22"/>
          <w:szCs w:val="22"/>
        </w:rPr>
        <w:t xml:space="preserve"> attraverso modalità rappresentative</w:t>
      </w:r>
      <w:r w:rsidR="00EE1506" w:rsidRPr="0017547F">
        <w:rPr>
          <w:rFonts w:ascii="Calibri" w:eastAsia="Times New Roman" w:hAnsi="Calibri" w:cs="Times New Roman"/>
          <w:sz w:val="22"/>
          <w:szCs w:val="22"/>
        </w:rPr>
        <w:t>,</w:t>
      </w:r>
      <w:r w:rsidRPr="0017547F">
        <w:rPr>
          <w:rFonts w:ascii="Calibri" w:eastAsia="Times New Roman" w:hAnsi="Calibri" w:cs="Times New Roman"/>
          <w:sz w:val="22"/>
          <w:szCs w:val="22"/>
        </w:rPr>
        <w:t xml:space="preserve"> agli organi nazionali.</w:t>
      </w:r>
    </w:p>
    <w:p w14:paraId="45A8E7CB" w14:textId="0D95D96E" w:rsidR="0017547F" w:rsidRPr="00944653" w:rsidRDefault="00540660" w:rsidP="00944653">
      <w:pPr>
        <w:jc w:val="both"/>
        <w:rPr>
          <w:rFonts w:eastAsia="Times New Roman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venir meno della </w:t>
      </w:r>
      <w:r w:rsidR="0017547F" w:rsidRPr="0017547F">
        <w:rPr>
          <w:rFonts w:ascii="Calibri" w:hAnsi="Calibri"/>
          <w:sz w:val="22"/>
          <w:szCs w:val="22"/>
        </w:rPr>
        <w:t>condivisione del manifesto e la non partecipazione al</w:t>
      </w:r>
      <w:r w:rsidR="00944653">
        <w:rPr>
          <w:rFonts w:ascii="Calibri" w:hAnsi="Calibri"/>
          <w:sz w:val="22"/>
          <w:szCs w:val="22"/>
        </w:rPr>
        <w:t>la vita dell’associazione e al</w:t>
      </w:r>
      <w:r w:rsidR="0017547F" w:rsidRPr="0017547F">
        <w:rPr>
          <w:rFonts w:ascii="Calibri" w:hAnsi="Calibri"/>
          <w:sz w:val="22"/>
          <w:szCs w:val="22"/>
        </w:rPr>
        <w:t xml:space="preserve"> sostegno economico </w:t>
      </w:r>
      <w:r w:rsidR="00944653">
        <w:rPr>
          <w:rFonts w:ascii="Calibri" w:hAnsi="Calibri"/>
          <w:sz w:val="22"/>
          <w:szCs w:val="22"/>
        </w:rPr>
        <w:t xml:space="preserve">delle sue attività, </w:t>
      </w:r>
      <w:r w:rsidR="00D37806">
        <w:rPr>
          <w:rFonts w:ascii="Calibri" w:hAnsi="Calibri"/>
          <w:sz w:val="22"/>
          <w:szCs w:val="22"/>
        </w:rPr>
        <w:t>costituiscono la cessazione da</w:t>
      </w:r>
      <w:r w:rsidR="0017547F" w:rsidRPr="0017547F">
        <w:rPr>
          <w:rFonts w:ascii="Calibri" w:hAnsi="Calibri"/>
          <w:sz w:val="22"/>
          <w:szCs w:val="22"/>
        </w:rPr>
        <w:t>lla condizione di socio e c</w:t>
      </w:r>
      <w:r w:rsidR="00D37806">
        <w:rPr>
          <w:rFonts w:ascii="Calibri" w:hAnsi="Calibri"/>
          <w:sz w:val="22"/>
          <w:szCs w:val="22"/>
        </w:rPr>
        <w:t>omportano</w:t>
      </w:r>
      <w:r>
        <w:rPr>
          <w:rFonts w:ascii="Calibri" w:hAnsi="Calibri"/>
          <w:sz w:val="22"/>
          <w:szCs w:val="22"/>
        </w:rPr>
        <w:t xml:space="preserve">, con </w:t>
      </w:r>
      <w:r>
        <w:rPr>
          <w:rFonts w:ascii="Calibri" w:hAnsi="Calibri"/>
          <w:sz w:val="22"/>
          <w:szCs w:val="22"/>
        </w:rPr>
        <w:t>decisione del Direttivo</w:t>
      </w:r>
      <w:r>
        <w:rPr>
          <w:rFonts w:ascii="Calibri" w:hAnsi="Calibri"/>
          <w:sz w:val="22"/>
          <w:szCs w:val="22"/>
        </w:rPr>
        <w:t>, la decadenza dagli organi di cui facciano parte</w:t>
      </w:r>
      <w:r w:rsidR="0017547F" w:rsidRPr="0017547F">
        <w:rPr>
          <w:rFonts w:ascii="Calibri" w:hAnsi="Calibri"/>
          <w:sz w:val="22"/>
          <w:szCs w:val="22"/>
        </w:rPr>
        <w:t xml:space="preserve">. </w:t>
      </w:r>
    </w:p>
    <w:p w14:paraId="2B496844" w14:textId="77777777" w:rsidR="00EE1506" w:rsidRDefault="00EE1506" w:rsidP="00014107">
      <w:pPr>
        <w:jc w:val="both"/>
        <w:rPr>
          <w:rFonts w:eastAsia="Times New Roman" w:cs="Times New Roman"/>
          <w:sz w:val="22"/>
          <w:szCs w:val="22"/>
        </w:rPr>
      </w:pPr>
    </w:p>
    <w:p w14:paraId="21FEE15F" w14:textId="118260FD" w:rsidR="00EE1506" w:rsidRPr="0017547F" w:rsidRDefault="0017547F" w:rsidP="0017547F">
      <w:pPr>
        <w:rPr>
          <w:rFonts w:ascii="Calibri" w:hAnsi="Calibri"/>
          <w:sz w:val="22"/>
          <w:szCs w:val="22"/>
        </w:rPr>
      </w:pPr>
      <w:r w:rsidRPr="0017547F">
        <w:rPr>
          <w:rFonts w:ascii="Calibri" w:hAnsi="Calibri"/>
          <w:sz w:val="22"/>
          <w:szCs w:val="22"/>
        </w:rPr>
        <w:t xml:space="preserve">3) </w:t>
      </w:r>
      <w:r w:rsidR="00671D3F">
        <w:rPr>
          <w:rFonts w:ascii="Calibri" w:hAnsi="Calibri"/>
          <w:sz w:val="22"/>
          <w:szCs w:val="22"/>
        </w:rPr>
        <w:t xml:space="preserve">GLI </w:t>
      </w:r>
      <w:r w:rsidR="00EE1506" w:rsidRPr="0017547F">
        <w:rPr>
          <w:rFonts w:ascii="Calibri" w:hAnsi="Calibri"/>
          <w:sz w:val="22"/>
          <w:szCs w:val="22"/>
        </w:rPr>
        <w:t>ORGANI</w:t>
      </w:r>
      <w:r w:rsidR="00EE1506" w:rsidRPr="0017547F">
        <w:rPr>
          <w:rFonts w:ascii="Calibri" w:hAnsi="Calibri"/>
          <w:sz w:val="22"/>
          <w:szCs w:val="22"/>
        </w:rPr>
        <w:br/>
        <w:t> </w:t>
      </w:r>
      <w:r w:rsidR="00EE1506" w:rsidRPr="0017547F">
        <w:rPr>
          <w:rFonts w:ascii="Calibri" w:hAnsi="Calibri"/>
          <w:sz w:val="22"/>
          <w:szCs w:val="22"/>
        </w:rPr>
        <w:br/>
        <w:t xml:space="preserve">L'associazione prevede tre organi di consultazione, di programmazione e di indirizzo. </w:t>
      </w:r>
    </w:p>
    <w:p w14:paraId="4A18B72D" w14:textId="77777777" w:rsidR="00EE1506" w:rsidRPr="0017547F" w:rsidRDefault="00EE1506" w:rsidP="00EE1506">
      <w:pPr>
        <w:jc w:val="both"/>
        <w:rPr>
          <w:rFonts w:ascii="Calibri" w:hAnsi="Calibri"/>
          <w:sz w:val="22"/>
          <w:szCs w:val="22"/>
        </w:rPr>
      </w:pPr>
    </w:p>
    <w:p w14:paraId="313825FF" w14:textId="356D078B" w:rsidR="00EE1506" w:rsidRPr="0017547F" w:rsidRDefault="00EE1506" w:rsidP="00EE1506">
      <w:pPr>
        <w:pStyle w:val="Paragrafoelenco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7547F">
        <w:rPr>
          <w:rFonts w:ascii="Calibri" w:hAnsi="Calibri"/>
          <w:sz w:val="22"/>
          <w:szCs w:val="22"/>
        </w:rPr>
        <w:t>L'</w:t>
      </w:r>
      <w:r w:rsidRPr="0017547F">
        <w:rPr>
          <w:rFonts w:ascii="Calibri" w:hAnsi="Calibri"/>
          <w:b/>
          <w:bCs/>
          <w:sz w:val="22"/>
          <w:szCs w:val="22"/>
        </w:rPr>
        <w:t>Assemblea</w:t>
      </w:r>
      <w:r w:rsidR="00133BE9">
        <w:rPr>
          <w:rFonts w:ascii="Calibri" w:hAnsi="Calibri"/>
          <w:sz w:val="22"/>
          <w:szCs w:val="22"/>
        </w:rPr>
        <w:t xml:space="preserve"> nazionale dei Circoli, dei soci</w:t>
      </w:r>
      <w:r w:rsidRPr="0017547F">
        <w:rPr>
          <w:rFonts w:ascii="Calibri" w:hAnsi="Calibri"/>
          <w:sz w:val="22"/>
          <w:szCs w:val="22"/>
        </w:rPr>
        <w:t xml:space="preserve"> e dei simpatizzanti, convocata in genere almeno una volta all'anno, con il compito di favorire un confronto ampio sulla situazione socio-politica del Paese e offrire alcuni indirizzi programmatici. Sono invitati a partecipare all'Assemblea </w:t>
      </w:r>
      <w:r w:rsidR="00716C80">
        <w:rPr>
          <w:rFonts w:ascii="Calibri" w:hAnsi="Calibri"/>
          <w:sz w:val="22"/>
          <w:szCs w:val="22"/>
        </w:rPr>
        <w:t>tutti i soci; p</w:t>
      </w:r>
      <w:r w:rsidRPr="0017547F">
        <w:rPr>
          <w:rFonts w:ascii="Calibri" w:hAnsi="Calibri"/>
          <w:sz w:val="22"/>
          <w:szCs w:val="22"/>
        </w:rPr>
        <w:t>ossono essere invitati anche eventuali simpatizzanti.  L'Assemblea ha car</w:t>
      </w:r>
      <w:r w:rsidR="00831AC8">
        <w:rPr>
          <w:rFonts w:ascii="Calibri" w:hAnsi="Calibri"/>
          <w:sz w:val="22"/>
          <w:szCs w:val="22"/>
        </w:rPr>
        <w:t>attere consultivo e di raccolta di esperienze e di proposte</w:t>
      </w:r>
      <w:r w:rsidRPr="0017547F">
        <w:rPr>
          <w:rFonts w:ascii="Calibri" w:hAnsi="Calibri"/>
          <w:sz w:val="22"/>
          <w:szCs w:val="22"/>
        </w:rPr>
        <w:t xml:space="preserve">. </w:t>
      </w:r>
    </w:p>
    <w:p w14:paraId="521669A6" w14:textId="4C8203D1" w:rsidR="00EE1506" w:rsidRPr="0017547F" w:rsidRDefault="00716C80" w:rsidP="00EE1506">
      <w:pPr>
        <w:pStyle w:val="Paragrafoelenco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</w:t>
      </w:r>
      <w:r w:rsidR="00EE1506" w:rsidRPr="0017547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Consulta</w:t>
      </w:r>
      <w:r w:rsidR="00EE1506" w:rsidRPr="0017547F">
        <w:rPr>
          <w:rFonts w:ascii="Calibri" w:hAnsi="Calibri"/>
          <w:b/>
          <w:sz w:val="22"/>
          <w:szCs w:val="22"/>
        </w:rPr>
        <w:t xml:space="preserve"> nazionale</w:t>
      </w:r>
      <w:r w:rsidR="00EE1506" w:rsidRPr="0017547F">
        <w:rPr>
          <w:rFonts w:ascii="Calibri" w:hAnsi="Calibri"/>
          <w:sz w:val="22"/>
          <w:szCs w:val="22"/>
        </w:rPr>
        <w:t xml:space="preserve"> è compost</w:t>
      </w:r>
      <w:r>
        <w:rPr>
          <w:rFonts w:ascii="Calibri" w:hAnsi="Calibri"/>
          <w:sz w:val="22"/>
          <w:szCs w:val="22"/>
        </w:rPr>
        <w:t>a</w:t>
      </w:r>
      <w:r w:rsidR="00EE1506" w:rsidRPr="0017547F">
        <w:rPr>
          <w:rFonts w:ascii="Calibri" w:hAnsi="Calibri"/>
          <w:sz w:val="22"/>
          <w:szCs w:val="22"/>
        </w:rPr>
        <w:t xml:space="preserve"> di un numero compreso tra 7 e 15 membri, di questi la metà più uno sono indicati dal </w:t>
      </w:r>
      <w:proofErr w:type="spellStart"/>
      <w:r w:rsidR="00EE1506" w:rsidRPr="0017547F">
        <w:rPr>
          <w:rFonts w:ascii="Calibri" w:hAnsi="Calibri"/>
          <w:sz w:val="22"/>
          <w:szCs w:val="22"/>
        </w:rPr>
        <w:t>Cerses</w:t>
      </w:r>
      <w:proofErr w:type="spellEnd"/>
      <w:r w:rsidR="00EE1506" w:rsidRPr="0017547F">
        <w:rPr>
          <w:rFonts w:ascii="Calibri" w:hAnsi="Calibri"/>
          <w:sz w:val="22"/>
          <w:szCs w:val="22"/>
        </w:rPr>
        <w:t xml:space="preserve"> </w:t>
      </w:r>
      <w:r w:rsidR="004A7F61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v. </w:t>
      </w:r>
      <w:r w:rsidR="004A7F61">
        <w:rPr>
          <w:rFonts w:ascii="Calibri" w:hAnsi="Calibri"/>
          <w:sz w:val="22"/>
          <w:szCs w:val="22"/>
        </w:rPr>
        <w:t xml:space="preserve">art. 4) </w:t>
      </w:r>
      <w:r w:rsidR="00EE1506" w:rsidRPr="0017547F">
        <w:rPr>
          <w:rFonts w:ascii="Calibri" w:hAnsi="Calibri"/>
          <w:sz w:val="22"/>
          <w:szCs w:val="22"/>
        </w:rPr>
        <w:t xml:space="preserve">che li individua tra i soci che hanno espresso un impegno significativo </w:t>
      </w:r>
      <w:r w:rsidR="00831AC8">
        <w:rPr>
          <w:rFonts w:ascii="Calibri" w:hAnsi="Calibri"/>
          <w:sz w:val="22"/>
          <w:szCs w:val="22"/>
        </w:rPr>
        <w:t>nell’attività dell’associazione.</w:t>
      </w:r>
      <w:r w:rsidR="00EE1506" w:rsidRPr="0017547F">
        <w:rPr>
          <w:rFonts w:ascii="Calibri" w:hAnsi="Calibri"/>
          <w:sz w:val="22"/>
          <w:szCs w:val="22"/>
        </w:rPr>
        <w:t xml:space="preserve"> </w:t>
      </w:r>
      <w:r w:rsidR="00831AC8">
        <w:rPr>
          <w:rFonts w:ascii="Calibri" w:hAnsi="Calibri"/>
          <w:sz w:val="22"/>
          <w:szCs w:val="22"/>
        </w:rPr>
        <w:t>I</w:t>
      </w:r>
      <w:r w:rsidR="00EE1506" w:rsidRPr="0017547F">
        <w:rPr>
          <w:rFonts w:ascii="Calibri" w:hAnsi="Calibri"/>
          <w:sz w:val="22"/>
          <w:szCs w:val="22"/>
        </w:rPr>
        <w:t xml:space="preserve"> rimanenti sono eletti nell'Assemblea annuale in rappresentanza dei grup</w:t>
      </w:r>
      <w:r w:rsidR="004A7F61">
        <w:rPr>
          <w:rFonts w:ascii="Calibri" w:hAnsi="Calibri"/>
          <w:sz w:val="22"/>
          <w:szCs w:val="22"/>
        </w:rPr>
        <w:t>pi territoriali. Qualora i Circol</w:t>
      </w:r>
      <w:r w:rsidR="00EE1506" w:rsidRPr="0017547F">
        <w:rPr>
          <w:rFonts w:ascii="Calibri" w:hAnsi="Calibri"/>
          <w:sz w:val="22"/>
          <w:szCs w:val="22"/>
        </w:rPr>
        <w:t>i si diffondano ulteriormente</w:t>
      </w:r>
      <w:r>
        <w:rPr>
          <w:rFonts w:ascii="Calibri" w:hAnsi="Calibri"/>
          <w:sz w:val="22"/>
          <w:szCs w:val="22"/>
        </w:rPr>
        <w:t xml:space="preserve"> la Consulta</w:t>
      </w:r>
      <w:r w:rsidR="00EE1506" w:rsidRPr="0017547F">
        <w:rPr>
          <w:rFonts w:ascii="Calibri" w:hAnsi="Calibri"/>
          <w:sz w:val="22"/>
          <w:szCs w:val="22"/>
        </w:rPr>
        <w:t xml:space="preserve"> potrà estend</w:t>
      </w:r>
      <w:r w:rsidR="004A7F61">
        <w:rPr>
          <w:rFonts w:ascii="Calibri" w:hAnsi="Calibri"/>
          <w:sz w:val="22"/>
          <w:szCs w:val="22"/>
        </w:rPr>
        <w:t>ere il numero dei membr</w:t>
      </w:r>
      <w:r w:rsidR="00EE1506" w:rsidRPr="0017547F">
        <w:rPr>
          <w:rFonts w:ascii="Calibri" w:hAnsi="Calibri"/>
          <w:sz w:val="22"/>
          <w:szCs w:val="22"/>
        </w:rPr>
        <w:t xml:space="preserve">i. </w:t>
      </w:r>
      <w:r>
        <w:rPr>
          <w:rFonts w:ascii="Calibri" w:hAnsi="Calibri"/>
          <w:sz w:val="22"/>
          <w:szCs w:val="22"/>
        </w:rPr>
        <w:t>La Consulta</w:t>
      </w:r>
      <w:r w:rsidR="004A7F61">
        <w:rPr>
          <w:rFonts w:ascii="Calibri" w:hAnsi="Calibri"/>
          <w:sz w:val="22"/>
          <w:szCs w:val="22"/>
        </w:rPr>
        <w:t xml:space="preserve"> si riunisce almeno du</w:t>
      </w:r>
      <w:r w:rsidR="00EE1506" w:rsidRPr="0017547F">
        <w:rPr>
          <w:rFonts w:ascii="Calibri" w:hAnsi="Calibri"/>
          <w:sz w:val="22"/>
          <w:szCs w:val="22"/>
        </w:rPr>
        <w:t>e volte all’anno e opera per la realizzazione degli obiettivi dell’associazione</w:t>
      </w:r>
      <w:r w:rsidR="0096495B">
        <w:rPr>
          <w:rFonts w:ascii="Calibri" w:hAnsi="Calibri"/>
          <w:sz w:val="22"/>
          <w:szCs w:val="22"/>
        </w:rPr>
        <w:t>, anche con deleghe</w:t>
      </w:r>
      <w:r>
        <w:rPr>
          <w:rFonts w:ascii="Calibri" w:hAnsi="Calibri"/>
          <w:sz w:val="22"/>
          <w:szCs w:val="22"/>
        </w:rPr>
        <w:t xml:space="preserve"> affidate ai singoli consultori</w:t>
      </w:r>
      <w:r w:rsidR="00EE1506" w:rsidRPr="0017547F">
        <w:rPr>
          <w:rFonts w:ascii="Calibri" w:hAnsi="Calibri"/>
          <w:sz w:val="22"/>
          <w:szCs w:val="22"/>
        </w:rPr>
        <w:t xml:space="preserve">. </w:t>
      </w:r>
    </w:p>
    <w:p w14:paraId="40DFE01E" w14:textId="09915FFB" w:rsidR="00EE1506" w:rsidRPr="0017547F" w:rsidRDefault="00831AC8" w:rsidP="00EE1506">
      <w:pPr>
        <w:pStyle w:val="Paragrafoelenco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</w:t>
      </w:r>
      <w:r w:rsidR="00EE1506" w:rsidRPr="0017547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Direzione</w:t>
      </w:r>
      <w:r w:rsidR="00EE1506" w:rsidRPr="0017547F">
        <w:rPr>
          <w:rFonts w:ascii="Calibri" w:hAnsi="Calibri"/>
          <w:b/>
          <w:sz w:val="22"/>
          <w:szCs w:val="22"/>
        </w:rPr>
        <w:t xml:space="preserve"> nazionale</w:t>
      </w:r>
      <w:r w:rsidR="00EE1506" w:rsidRPr="0017547F">
        <w:rPr>
          <w:rFonts w:ascii="Calibri" w:hAnsi="Calibri"/>
          <w:sz w:val="22"/>
          <w:szCs w:val="22"/>
        </w:rPr>
        <w:t xml:space="preserve"> è compost</w:t>
      </w:r>
      <w:r>
        <w:rPr>
          <w:rFonts w:ascii="Calibri" w:hAnsi="Calibri"/>
          <w:sz w:val="22"/>
          <w:szCs w:val="22"/>
        </w:rPr>
        <w:t>a</w:t>
      </w:r>
      <w:r w:rsidR="00EE1506" w:rsidRPr="0017547F">
        <w:rPr>
          <w:rFonts w:ascii="Calibri" w:hAnsi="Calibri"/>
          <w:sz w:val="22"/>
          <w:szCs w:val="22"/>
        </w:rPr>
        <w:t xml:space="preserve"> da 5 membri tra cui </w:t>
      </w:r>
      <w:r w:rsidR="00D95EBB">
        <w:rPr>
          <w:rFonts w:ascii="Calibri" w:hAnsi="Calibri"/>
          <w:sz w:val="22"/>
          <w:szCs w:val="22"/>
        </w:rPr>
        <w:t>è previsto</w:t>
      </w:r>
      <w:r w:rsidR="00EE1506" w:rsidRPr="0017547F">
        <w:rPr>
          <w:rFonts w:ascii="Calibri" w:hAnsi="Calibri"/>
          <w:sz w:val="22"/>
          <w:szCs w:val="22"/>
        </w:rPr>
        <w:t xml:space="preserve"> un coordinatore nazionale, </w:t>
      </w:r>
      <w:r w:rsidR="00D95EBB">
        <w:rPr>
          <w:rFonts w:ascii="Calibri" w:hAnsi="Calibri"/>
          <w:sz w:val="22"/>
          <w:szCs w:val="22"/>
        </w:rPr>
        <w:t>un vice e un</w:t>
      </w:r>
      <w:r w:rsidR="00EE1506" w:rsidRPr="0017547F">
        <w:rPr>
          <w:rFonts w:ascii="Calibri" w:hAnsi="Calibri"/>
          <w:sz w:val="22"/>
          <w:szCs w:val="22"/>
        </w:rPr>
        <w:t xml:space="preserve"> segretario</w:t>
      </w:r>
      <w:r>
        <w:rPr>
          <w:rFonts w:ascii="Calibri" w:hAnsi="Calibri"/>
          <w:sz w:val="22"/>
          <w:szCs w:val="22"/>
        </w:rPr>
        <w:t>, e un amministratore</w:t>
      </w:r>
      <w:r w:rsidR="00D95EBB">
        <w:rPr>
          <w:rFonts w:ascii="Calibri" w:hAnsi="Calibri"/>
          <w:sz w:val="22"/>
          <w:szCs w:val="22"/>
        </w:rPr>
        <w:t>. Quest</w:t>
      </w:r>
      <w:r>
        <w:rPr>
          <w:rFonts w:ascii="Calibri" w:hAnsi="Calibri"/>
          <w:sz w:val="22"/>
          <w:szCs w:val="22"/>
        </w:rPr>
        <w:t>i ultimi</w:t>
      </w:r>
      <w:r w:rsidR="00EE1506" w:rsidRPr="0017547F">
        <w:rPr>
          <w:rFonts w:ascii="Calibri" w:hAnsi="Calibri"/>
          <w:sz w:val="22"/>
          <w:szCs w:val="22"/>
        </w:rPr>
        <w:t xml:space="preserve"> </w:t>
      </w:r>
      <w:r w:rsidR="00D95EBB">
        <w:rPr>
          <w:rFonts w:ascii="Calibri" w:hAnsi="Calibri"/>
          <w:sz w:val="22"/>
          <w:szCs w:val="22"/>
        </w:rPr>
        <w:t>potr</w:t>
      </w:r>
      <w:r>
        <w:rPr>
          <w:rFonts w:ascii="Calibri" w:hAnsi="Calibri"/>
          <w:sz w:val="22"/>
          <w:szCs w:val="22"/>
        </w:rPr>
        <w:t>anno anche essere cooptati</w:t>
      </w:r>
      <w:r w:rsidR="00EE1506" w:rsidRPr="0017547F">
        <w:rPr>
          <w:rFonts w:ascii="Calibri" w:hAnsi="Calibri"/>
          <w:sz w:val="22"/>
          <w:szCs w:val="22"/>
        </w:rPr>
        <w:t xml:space="preserve"> dall'esterno</w:t>
      </w:r>
      <w:r w:rsidR="00D95EBB">
        <w:rPr>
          <w:rFonts w:ascii="Calibri" w:hAnsi="Calibri"/>
          <w:sz w:val="22"/>
          <w:szCs w:val="22"/>
        </w:rPr>
        <w:t>, in questo caso senza diritto di voto</w:t>
      </w:r>
      <w:r w:rsidR="00FD65D8">
        <w:rPr>
          <w:rFonts w:ascii="Calibri" w:hAnsi="Calibri"/>
          <w:sz w:val="22"/>
          <w:szCs w:val="22"/>
        </w:rPr>
        <w:t>;</w:t>
      </w:r>
      <w:r w:rsidR="00EE1506" w:rsidRPr="0017547F">
        <w:rPr>
          <w:rFonts w:ascii="Calibri" w:hAnsi="Calibri"/>
          <w:sz w:val="22"/>
          <w:szCs w:val="22"/>
        </w:rPr>
        <w:t xml:space="preserve"> i membri del Direttivo</w:t>
      </w:r>
      <w:r w:rsidR="00FD65D8">
        <w:rPr>
          <w:rFonts w:ascii="Calibri" w:hAnsi="Calibri"/>
          <w:sz w:val="22"/>
          <w:szCs w:val="22"/>
        </w:rPr>
        <w:t>, proposti dal</w:t>
      </w:r>
      <w:r w:rsidR="00716C80">
        <w:rPr>
          <w:rFonts w:ascii="Calibri" w:hAnsi="Calibri"/>
          <w:sz w:val="22"/>
          <w:szCs w:val="22"/>
        </w:rPr>
        <w:t>la Consulta</w:t>
      </w:r>
      <w:r w:rsidR="00FD65D8">
        <w:rPr>
          <w:rFonts w:ascii="Calibri" w:hAnsi="Calibri"/>
          <w:sz w:val="22"/>
          <w:szCs w:val="22"/>
        </w:rPr>
        <w:t xml:space="preserve"> nazionale,</w:t>
      </w:r>
      <w:r w:rsidR="00EE1506" w:rsidRPr="0017547F">
        <w:rPr>
          <w:rFonts w:ascii="Calibri" w:hAnsi="Calibri"/>
          <w:sz w:val="22"/>
          <w:szCs w:val="22"/>
        </w:rPr>
        <w:t xml:space="preserve"> sono </w:t>
      </w:r>
      <w:r w:rsidR="00FD65D8">
        <w:rPr>
          <w:rFonts w:ascii="Calibri" w:hAnsi="Calibri"/>
          <w:sz w:val="22"/>
          <w:szCs w:val="22"/>
        </w:rPr>
        <w:t>nominat</w:t>
      </w:r>
      <w:r w:rsidR="00EE1506" w:rsidRPr="0017547F">
        <w:rPr>
          <w:rFonts w:ascii="Calibri" w:hAnsi="Calibri"/>
          <w:sz w:val="22"/>
          <w:szCs w:val="22"/>
        </w:rPr>
        <w:t xml:space="preserve">i </w:t>
      </w:r>
      <w:r w:rsidR="00A2173E">
        <w:rPr>
          <w:rFonts w:ascii="Calibri" w:hAnsi="Calibri"/>
          <w:sz w:val="22"/>
          <w:szCs w:val="22"/>
        </w:rPr>
        <w:t xml:space="preserve">ogni tre anni </w:t>
      </w:r>
      <w:r w:rsidR="00EE1506" w:rsidRPr="0017547F">
        <w:rPr>
          <w:rFonts w:ascii="Calibri" w:hAnsi="Calibri"/>
          <w:sz w:val="22"/>
          <w:szCs w:val="22"/>
        </w:rPr>
        <w:t xml:space="preserve">dal </w:t>
      </w:r>
      <w:proofErr w:type="spellStart"/>
      <w:r w:rsidR="00EE1506" w:rsidRPr="0017547F">
        <w:rPr>
          <w:rFonts w:ascii="Calibri" w:hAnsi="Calibri"/>
          <w:sz w:val="22"/>
          <w:szCs w:val="22"/>
        </w:rPr>
        <w:t>Cerses</w:t>
      </w:r>
      <w:proofErr w:type="spellEnd"/>
      <w:r w:rsidR="00EE1506" w:rsidRPr="0017547F">
        <w:rPr>
          <w:rFonts w:ascii="Calibri" w:hAnsi="Calibri"/>
          <w:sz w:val="22"/>
          <w:szCs w:val="22"/>
        </w:rPr>
        <w:t xml:space="preserve">. </w:t>
      </w:r>
    </w:p>
    <w:p w14:paraId="5C877280" w14:textId="77777777" w:rsidR="00EE1506" w:rsidRPr="0017547F" w:rsidRDefault="00EE1506" w:rsidP="00EE1506">
      <w:pPr>
        <w:pStyle w:val="Paragrafoelenco"/>
        <w:ind w:left="1080"/>
        <w:jc w:val="both"/>
        <w:rPr>
          <w:rFonts w:ascii="Calibri" w:hAnsi="Calibri"/>
          <w:color w:val="1F497D" w:themeColor="text2"/>
          <w:sz w:val="22"/>
          <w:szCs w:val="22"/>
        </w:rPr>
      </w:pPr>
    </w:p>
    <w:p w14:paraId="3A31C222" w14:textId="77777777" w:rsidR="00EE1506" w:rsidRDefault="00EE1506" w:rsidP="00014107">
      <w:pPr>
        <w:jc w:val="both"/>
        <w:rPr>
          <w:rFonts w:eastAsia="Times New Roman" w:cs="Times New Roman"/>
          <w:sz w:val="22"/>
          <w:szCs w:val="22"/>
        </w:rPr>
      </w:pPr>
    </w:p>
    <w:p w14:paraId="4E297D11" w14:textId="45CB0282" w:rsidR="00FD65D8" w:rsidRDefault="0017547F" w:rsidP="00014107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4</w:t>
      </w:r>
      <w:r w:rsidR="00014107" w:rsidRPr="00014107">
        <w:rPr>
          <w:rFonts w:eastAsia="Times New Roman" w:cs="Times New Roman"/>
          <w:sz w:val="22"/>
          <w:szCs w:val="22"/>
        </w:rPr>
        <w:t>) </w:t>
      </w:r>
      <w:r w:rsidR="00FD65D8">
        <w:rPr>
          <w:rFonts w:eastAsia="Times New Roman" w:cs="Times New Roman"/>
          <w:sz w:val="22"/>
          <w:szCs w:val="22"/>
        </w:rPr>
        <w:t xml:space="preserve">IL CENTRO RICERCHE E STUDI </w:t>
      </w:r>
      <w:r w:rsidR="00A2173E">
        <w:rPr>
          <w:rFonts w:eastAsia="Times New Roman" w:cs="Times New Roman"/>
          <w:sz w:val="22"/>
          <w:szCs w:val="22"/>
        </w:rPr>
        <w:t xml:space="preserve"> (CERSES)</w:t>
      </w:r>
    </w:p>
    <w:p w14:paraId="4B6A3DA0" w14:textId="77777777" w:rsidR="00A2173E" w:rsidRDefault="00A2173E" w:rsidP="00014107">
      <w:pPr>
        <w:jc w:val="both"/>
        <w:rPr>
          <w:rFonts w:eastAsia="Times New Roman" w:cs="Times New Roman"/>
          <w:sz w:val="22"/>
          <w:szCs w:val="22"/>
        </w:rPr>
      </w:pPr>
    </w:p>
    <w:p w14:paraId="6CF01AF1" w14:textId="291BE053" w:rsidR="00014107" w:rsidRDefault="00014107" w:rsidP="00014107">
      <w:pPr>
        <w:jc w:val="both"/>
        <w:rPr>
          <w:rFonts w:eastAsia="Times New Roman" w:cs="Times New Roman"/>
          <w:sz w:val="22"/>
          <w:szCs w:val="22"/>
        </w:rPr>
      </w:pPr>
      <w:r w:rsidRPr="00014107">
        <w:rPr>
          <w:rFonts w:eastAsia="Times New Roman" w:cs="Times New Roman"/>
          <w:sz w:val="22"/>
          <w:szCs w:val="22"/>
        </w:rPr>
        <w:t>Accanto e a  sostegno dell'att</w:t>
      </w:r>
      <w:r>
        <w:rPr>
          <w:rFonts w:eastAsia="Times New Roman" w:cs="Times New Roman"/>
          <w:sz w:val="22"/>
          <w:szCs w:val="22"/>
        </w:rPr>
        <w:t>ività dell'associazione " Argomen</w:t>
      </w:r>
      <w:r w:rsidR="00716C80">
        <w:rPr>
          <w:rFonts w:eastAsia="Times New Roman" w:cs="Times New Roman"/>
          <w:sz w:val="22"/>
          <w:szCs w:val="22"/>
        </w:rPr>
        <w:t>ti 2000”</w:t>
      </w:r>
      <w:r w:rsidRPr="00014107">
        <w:rPr>
          <w:rFonts w:eastAsia="Times New Roman" w:cs="Times New Roman"/>
          <w:sz w:val="22"/>
          <w:szCs w:val="22"/>
        </w:rPr>
        <w:t xml:space="preserve"> è costituito il Centro Ricer</w:t>
      </w:r>
      <w:r>
        <w:rPr>
          <w:rFonts w:eastAsia="Times New Roman" w:cs="Times New Roman"/>
          <w:sz w:val="22"/>
          <w:szCs w:val="22"/>
        </w:rPr>
        <w:t>che e Studi Storici e sociali (CERSES</w:t>
      </w:r>
      <w:r w:rsidRPr="00014107">
        <w:rPr>
          <w:rFonts w:eastAsia="Times New Roman" w:cs="Times New Roman"/>
          <w:sz w:val="22"/>
          <w:szCs w:val="22"/>
        </w:rPr>
        <w:t xml:space="preserve">) che, in continuità </w:t>
      </w:r>
      <w:r w:rsidR="00831AC8">
        <w:rPr>
          <w:rFonts w:eastAsia="Times New Roman" w:cs="Times New Roman"/>
          <w:sz w:val="22"/>
          <w:szCs w:val="22"/>
        </w:rPr>
        <w:t xml:space="preserve">ideale </w:t>
      </w:r>
      <w:r w:rsidRPr="00014107">
        <w:rPr>
          <w:rFonts w:eastAsia="Times New Roman" w:cs="Times New Roman"/>
          <w:sz w:val="22"/>
          <w:szCs w:val="22"/>
        </w:rPr>
        <w:t>co</w:t>
      </w:r>
      <w:r w:rsidR="0017547F">
        <w:rPr>
          <w:rFonts w:eastAsia="Times New Roman" w:cs="Times New Roman"/>
          <w:sz w:val="22"/>
          <w:szCs w:val="22"/>
        </w:rPr>
        <w:t>n l’</w:t>
      </w:r>
      <w:r w:rsidRPr="00014107">
        <w:rPr>
          <w:rFonts w:eastAsia="Times New Roman" w:cs="Times New Roman"/>
          <w:sz w:val="22"/>
          <w:szCs w:val="22"/>
        </w:rPr>
        <w:t xml:space="preserve">analogo </w:t>
      </w:r>
      <w:r>
        <w:rPr>
          <w:rFonts w:eastAsia="Times New Roman" w:cs="Times New Roman"/>
          <w:sz w:val="22"/>
          <w:szCs w:val="22"/>
        </w:rPr>
        <w:t>Centro studi (denominato CENSES</w:t>
      </w:r>
      <w:r w:rsidRPr="00014107">
        <w:rPr>
          <w:rFonts w:eastAsia="Times New Roman" w:cs="Times New Roman"/>
          <w:sz w:val="22"/>
          <w:szCs w:val="22"/>
        </w:rPr>
        <w:t>), ha la responsabilità ultima dell'azione dell'associazione</w:t>
      </w:r>
      <w:r w:rsidR="0017547F">
        <w:rPr>
          <w:rFonts w:eastAsia="Times New Roman" w:cs="Times New Roman"/>
          <w:sz w:val="22"/>
          <w:szCs w:val="22"/>
        </w:rPr>
        <w:t>,</w:t>
      </w:r>
      <w:r w:rsidRPr="00014107">
        <w:rPr>
          <w:rFonts w:eastAsia="Times New Roman" w:cs="Times New Roman"/>
          <w:sz w:val="22"/>
          <w:szCs w:val="22"/>
        </w:rPr>
        <w:t xml:space="preserve"> che agisce come associazione di fatto</w:t>
      </w:r>
      <w:r w:rsidR="0017547F">
        <w:rPr>
          <w:rFonts w:eastAsia="Times New Roman" w:cs="Times New Roman"/>
          <w:sz w:val="22"/>
          <w:szCs w:val="22"/>
        </w:rPr>
        <w:t xml:space="preserve">, </w:t>
      </w:r>
      <w:r w:rsidRPr="00014107">
        <w:rPr>
          <w:rFonts w:eastAsia="Times New Roman" w:cs="Times New Roman"/>
          <w:sz w:val="22"/>
          <w:szCs w:val="22"/>
        </w:rPr>
        <w:t>la proprietà del marchio " Argomenti 2000  " e dell'omonimo sito.</w:t>
      </w:r>
    </w:p>
    <w:p w14:paraId="67AC3352" w14:textId="518D7B24" w:rsidR="002B6E9A" w:rsidRDefault="00FD65D8" w:rsidP="00FD65D8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L</w:t>
      </w:r>
      <w:r w:rsidR="002B6E9A">
        <w:rPr>
          <w:rFonts w:eastAsia="Times New Roman" w:cs="Times New Roman"/>
          <w:sz w:val="22"/>
          <w:szCs w:val="22"/>
        </w:rPr>
        <w:t xml:space="preserve">’associazione “Argomenti2000”, </w:t>
      </w:r>
      <w:r>
        <w:rPr>
          <w:rFonts w:eastAsia="Times New Roman" w:cs="Times New Roman"/>
          <w:sz w:val="22"/>
          <w:szCs w:val="22"/>
        </w:rPr>
        <w:t>p</w:t>
      </w:r>
      <w:r w:rsidRPr="00FD65D8">
        <w:rPr>
          <w:rFonts w:eastAsia="Times New Roman" w:cs="Times New Roman"/>
          <w:sz w:val="22"/>
          <w:szCs w:val="22"/>
        </w:rPr>
        <w:t>er quanto riguarda gli aspetti amministrativi ed organizza</w:t>
      </w:r>
      <w:r>
        <w:rPr>
          <w:rFonts w:eastAsia="Times New Roman" w:cs="Times New Roman"/>
          <w:sz w:val="22"/>
          <w:szCs w:val="22"/>
        </w:rPr>
        <w:t xml:space="preserve">tivi fa riferimento al </w:t>
      </w:r>
      <w:proofErr w:type="spellStart"/>
      <w:r w:rsidR="00716C80">
        <w:rPr>
          <w:rFonts w:eastAsia="Times New Roman" w:cs="Times New Roman"/>
          <w:sz w:val="22"/>
          <w:szCs w:val="22"/>
        </w:rPr>
        <w:t>Cerses</w:t>
      </w:r>
      <w:proofErr w:type="spellEnd"/>
      <w:r w:rsidRPr="00FD65D8">
        <w:rPr>
          <w:rFonts w:eastAsia="Times New Roman" w:cs="Times New Roman"/>
          <w:sz w:val="22"/>
          <w:szCs w:val="22"/>
        </w:rPr>
        <w:t xml:space="preserve"> di cui è</w:t>
      </w:r>
      <w:r w:rsidR="00716C80">
        <w:rPr>
          <w:rFonts w:eastAsia="Times New Roman" w:cs="Times New Roman"/>
          <w:sz w:val="22"/>
          <w:szCs w:val="22"/>
        </w:rPr>
        <w:t>,</w:t>
      </w:r>
      <w:r w:rsidRPr="00FD65D8">
        <w:rPr>
          <w:rFonts w:eastAsia="Times New Roman" w:cs="Times New Roman"/>
          <w:sz w:val="22"/>
          <w:szCs w:val="22"/>
        </w:rPr>
        <w:t xml:space="preserve"> a tut</w:t>
      </w:r>
      <w:r w:rsidR="00716C80">
        <w:rPr>
          <w:rFonts w:eastAsia="Times New Roman" w:cs="Times New Roman"/>
          <w:sz w:val="22"/>
          <w:szCs w:val="22"/>
        </w:rPr>
        <w:t xml:space="preserve">ti gli effetti, </w:t>
      </w:r>
      <w:r w:rsidR="002B6E9A">
        <w:rPr>
          <w:rFonts w:eastAsia="Times New Roman" w:cs="Times New Roman"/>
          <w:sz w:val="22"/>
          <w:szCs w:val="22"/>
        </w:rPr>
        <w:t>emanazione.</w:t>
      </w:r>
    </w:p>
    <w:p w14:paraId="594D832A" w14:textId="69AFF912" w:rsidR="00FD65D8" w:rsidRPr="00FD65D8" w:rsidRDefault="002B6E9A" w:rsidP="00FD65D8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lastRenderedPageBreak/>
        <w:t>I</w:t>
      </w:r>
      <w:r w:rsidR="00FD65D8" w:rsidRPr="00FD65D8">
        <w:rPr>
          <w:rFonts w:eastAsia="Times New Roman" w:cs="Times New Roman"/>
          <w:sz w:val="22"/>
          <w:szCs w:val="22"/>
        </w:rPr>
        <w:t xml:space="preserve"> contributi </w:t>
      </w:r>
      <w:r>
        <w:rPr>
          <w:rFonts w:eastAsia="Times New Roman" w:cs="Times New Roman"/>
          <w:sz w:val="22"/>
          <w:szCs w:val="22"/>
        </w:rPr>
        <w:t xml:space="preserve">finalizzati al </w:t>
      </w:r>
      <w:r w:rsidR="00FD65D8" w:rsidRPr="00FD65D8">
        <w:rPr>
          <w:rFonts w:eastAsia="Times New Roman" w:cs="Times New Roman"/>
          <w:sz w:val="22"/>
          <w:szCs w:val="22"/>
        </w:rPr>
        <w:t xml:space="preserve">sostegno </w:t>
      </w:r>
      <w:r>
        <w:rPr>
          <w:rFonts w:eastAsia="Times New Roman" w:cs="Times New Roman"/>
          <w:sz w:val="22"/>
          <w:szCs w:val="22"/>
        </w:rPr>
        <w:t xml:space="preserve">della </w:t>
      </w:r>
      <w:r w:rsidR="00FD65D8" w:rsidRPr="00FD65D8">
        <w:rPr>
          <w:rFonts w:eastAsia="Times New Roman" w:cs="Times New Roman"/>
          <w:sz w:val="22"/>
          <w:szCs w:val="22"/>
        </w:rPr>
        <w:t>attività</w:t>
      </w:r>
      <w:r w:rsidR="00FD65D8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di ricerca, </w:t>
      </w:r>
      <w:r w:rsidR="00FD65D8" w:rsidRPr="00FD65D8">
        <w:rPr>
          <w:rFonts w:eastAsia="Times New Roman" w:cs="Times New Roman"/>
          <w:sz w:val="22"/>
          <w:szCs w:val="22"/>
        </w:rPr>
        <w:t xml:space="preserve"> di studio</w:t>
      </w:r>
      <w:r>
        <w:rPr>
          <w:rFonts w:eastAsia="Times New Roman" w:cs="Times New Roman"/>
          <w:sz w:val="22"/>
          <w:szCs w:val="22"/>
        </w:rPr>
        <w:t xml:space="preserve"> e di elaborazione culturale, </w:t>
      </w:r>
      <w:r w:rsidR="00477EE6">
        <w:rPr>
          <w:rFonts w:eastAsia="Times New Roman" w:cs="Times New Roman"/>
          <w:sz w:val="22"/>
          <w:szCs w:val="22"/>
        </w:rPr>
        <w:t>nonché delle</w:t>
      </w:r>
      <w:r w:rsidR="00FD65D8" w:rsidRPr="00FD65D8">
        <w:rPr>
          <w:rFonts w:eastAsia="Times New Roman" w:cs="Times New Roman"/>
          <w:sz w:val="22"/>
          <w:szCs w:val="22"/>
        </w:rPr>
        <w:t xml:space="preserve"> iniziative pubbliche </w:t>
      </w:r>
      <w:r w:rsidR="00477EE6">
        <w:rPr>
          <w:rFonts w:eastAsia="Times New Roman" w:cs="Times New Roman"/>
          <w:sz w:val="22"/>
          <w:szCs w:val="22"/>
        </w:rPr>
        <w:t>di formazione e di divulgazione del Centro ricerche e dell’Associazione possono essere versati sul C/c numero</w:t>
      </w:r>
      <w:r w:rsidR="007D12B7">
        <w:rPr>
          <w:rFonts w:eastAsia="Times New Roman" w:cs="Times New Roman"/>
          <w:sz w:val="22"/>
          <w:szCs w:val="22"/>
        </w:rPr>
        <w:t xml:space="preserve"> </w:t>
      </w:r>
      <w:r w:rsidR="007D12B7" w:rsidRPr="007D12B7">
        <w:rPr>
          <w:rFonts w:eastAsia="Times New Roman" w:cs="Times New Roman"/>
          <w:sz w:val="22"/>
          <w:szCs w:val="22"/>
        </w:rPr>
        <w:t>IT65 D033 5901 6001 0000 0132 393</w:t>
      </w:r>
      <w:r w:rsidR="007D12B7">
        <w:rPr>
          <w:rFonts w:eastAsia="Times New Roman" w:cs="Times New Roman"/>
          <w:sz w:val="22"/>
          <w:szCs w:val="22"/>
        </w:rPr>
        <w:t xml:space="preserve"> </w:t>
      </w:r>
      <w:r w:rsidR="00477EE6">
        <w:rPr>
          <w:rFonts w:eastAsia="Times New Roman" w:cs="Times New Roman"/>
          <w:sz w:val="22"/>
          <w:szCs w:val="22"/>
        </w:rPr>
        <w:t>di Banca Prossima.</w:t>
      </w:r>
    </w:p>
    <w:p w14:paraId="37DC2B54" w14:textId="1DA14887" w:rsidR="00014107" w:rsidRDefault="00014107" w:rsidP="00014107">
      <w:pPr>
        <w:jc w:val="both"/>
        <w:rPr>
          <w:rFonts w:eastAsia="Times New Roman" w:cs="Times New Roman"/>
          <w:sz w:val="22"/>
          <w:szCs w:val="22"/>
        </w:rPr>
      </w:pPr>
      <w:r w:rsidRPr="00014107">
        <w:rPr>
          <w:rFonts w:eastAsia="Times New Roman" w:cs="Times New Roman"/>
          <w:sz w:val="22"/>
          <w:szCs w:val="22"/>
        </w:rPr>
        <w:t>Il consiglio del CERSES nomina,</w:t>
      </w:r>
      <w:r w:rsidR="000913BD">
        <w:rPr>
          <w:rFonts w:eastAsia="Times New Roman" w:cs="Times New Roman"/>
          <w:sz w:val="22"/>
          <w:szCs w:val="22"/>
        </w:rPr>
        <w:t xml:space="preserve"> tra i membri, </w:t>
      </w:r>
      <w:r>
        <w:rPr>
          <w:rFonts w:eastAsia="Times New Roman" w:cs="Times New Roman"/>
          <w:sz w:val="22"/>
          <w:szCs w:val="22"/>
        </w:rPr>
        <w:t xml:space="preserve"> </w:t>
      </w:r>
      <w:r w:rsidR="000913BD">
        <w:rPr>
          <w:rFonts w:eastAsia="Times New Roman" w:cs="Times New Roman"/>
          <w:sz w:val="22"/>
          <w:szCs w:val="22"/>
        </w:rPr>
        <w:t>su proposta del D</w:t>
      </w:r>
      <w:r w:rsidRPr="00014107">
        <w:rPr>
          <w:rFonts w:eastAsia="Times New Roman" w:cs="Times New Roman"/>
          <w:sz w:val="22"/>
          <w:szCs w:val="22"/>
        </w:rPr>
        <w:t>irettivo di " Argomenti 2000" il coordinatore di quest'ultim</w:t>
      </w:r>
      <w:r w:rsidR="002C7FDB">
        <w:rPr>
          <w:rFonts w:eastAsia="Times New Roman" w:cs="Times New Roman"/>
          <w:sz w:val="22"/>
          <w:szCs w:val="22"/>
        </w:rPr>
        <w:t>a, per la durata di tr</w:t>
      </w:r>
      <w:r w:rsidR="000913BD">
        <w:rPr>
          <w:rFonts w:eastAsia="Times New Roman" w:cs="Times New Roman"/>
          <w:sz w:val="22"/>
          <w:szCs w:val="22"/>
        </w:rPr>
        <w:t xml:space="preserve">e anni, rinnovabili. </w:t>
      </w:r>
    </w:p>
    <w:p w14:paraId="2D799636" w14:textId="77777777" w:rsidR="00831AC8" w:rsidRDefault="00831AC8" w:rsidP="00014107">
      <w:pPr>
        <w:jc w:val="both"/>
        <w:rPr>
          <w:rFonts w:eastAsia="Times New Roman" w:cs="Times New Roman"/>
          <w:sz w:val="22"/>
          <w:szCs w:val="22"/>
        </w:rPr>
      </w:pPr>
    </w:p>
    <w:p w14:paraId="2C846917" w14:textId="72BED738" w:rsidR="00831AC8" w:rsidRPr="00014107" w:rsidRDefault="00831AC8" w:rsidP="00831AC8">
      <w:pPr>
        <w:jc w:val="right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>G</w:t>
      </w:r>
      <w:bookmarkStart w:id="0" w:name="_GoBack"/>
      <w:bookmarkEnd w:id="0"/>
      <w:r>
        <w:rPr>
          <w:rFonts w:eastAsia="Times New Roman" w:cs="Times New Roman"/>
          <w:sz w:val="22"/>
          <w:szCs w:val="22"/>
        </w:rPr>
        <w:t>iugno 2015</w:t>
      </w:r>
    </w:p>
    <w:sectPr w:rsidR="00831AC8" w:rsidRPr="000141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18A5"/>
    <w:multiLevelType w:val="hybridMultilevel"/>
    <w:tmpl w:val="80CC79C8"/>
    <w:lvl w:ilvl="0" w:tplc="30B858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1C12130"/>
    <w:multiLevelType w:val="hybridMultilevel"/>
    <w:tmpl w:val="5AE8E3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C2577"/>
    <w:multiLevelType w:val="hybridMultilevel"/>
    <w:tmpl w:val="08E82E7E"/>
    <w:lvl w:ilvl="0" w:tplc="A828B58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130E2D"/>
    <w:multiLevelType w:val="hybridMultilevel"/>
    <w:tmpl w:val="5AE8E3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F7"/>
    <w:rsid w:val="00014107"/>
    <w:rsid w:val="00051FF7"/>
    <w:rsid w:val="00070E81"/>
    <w:rsid w:val="000913BD"/>
    <w:rsid w:val="00125474"/>
    <w:rsid w:val="00133BE9"/>
    <w:rsid w:val="00133E9F"/>
    <w:rsid w:val="00163865"/>
    <w:rsid w:val="0017547F"/>
    <w:rsid w:val="001A2A7F"/>
    <w:rsid w:val="00202A50"/>
    <w:rsid w:val="00294AF3"/>
    <w:rsid w:val="002B6E9A"/>
    <w:rsid w:val="002C7FDB"/>
    <w:rsid w:val="0033432F"/>
    <w:rsid w:val="003C5168"/>
    <w:rsid w:val="00477EE6"/>
    <w:rsid w:val="004A7F61"/>
    <w:rsid w:val="004F181B"/>
    <w:rsid w:val="00540660"/>
    <w:rsid w:val="00551AF6"/>
    <w:rsid w:val="00603B68"/>
    <w:rsid w:val="00656325"/>
    <w:rsid w:val="00665E48"/>
    <w:rsid w:val="00671D3F"/>
    <w:rsid w:val="006779B0"/>
    <w:rsid w:val="006E7BAD"/>
    <w:rsid w:val="00716C80"/>
    <w:rsid w:val="00725AA0"/>
    <w:rsid w:val="007357DC"/>
    <w:rsid w:val="00753B7D"/>
    <w:rsid w:val="007D12B7"/>
    <w:rsid w:val="007F1369"/>
    <w:rsid w:val="007F1B86"/>
    <w:rsid w:val="00831AC8"/>
    <w:rsid w:val="008B77BB"/>
    <w:rsid w:val="008D1325"/>
    <w:rsid w:val="008E1D53"/>
    <w:rsid w:val="008E3AA5"/>
    <w:rsid w:val="00944653"/>
    <w:rsid w:val="0096495B"/>
    <w:rsid w:val="009A5218"/>
    <w:rsid w:val="00A06808"/>
    <w:rsid w:val="00A2173E"/>
    <w:rsid w:val="00A4040A"/>
    <w:rsid w:val="00A84FBF"/>
    <w:rsid w:val="00AC3211"/>
    <w:rsid w:val="00B75267"/>
    <w:rsid w:val="00BB5785"/>
    <w:rsid w:val="00C85B6D"/>
    <w:rsid w:val="00D33E82"/>
    <w:rsid w:val="00D37806"/>
    <w:rsid w:val="00D95EBB"/>
    <w:rsid w:val="00DA35E2"/>
    <w:rsid w:val="00E333F0"/>
    <w:rsid w:val="00EE1506"/>
    <w:rsid w:val="00EE6AAB"/>
    <w:rsid w:val="00F25B98"/>
    <w:rsid w:val="00FC21BF"/>
    <w:rsid w:val="00F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2C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32F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4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432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33432F"/>
    <w:pPr>
      <w:ind w:left="720"/>
      <w:contextualSpacing/>
    </w:pPr>
  </w:style>
  <w:style w:type="paragraph" w:customStyle="1" w:styleId="ecxs4">
    <w:name w:val="ecxs4"/>
    <w:basedOn w:val="Normale"/>
    <w:rsid w:val="00014107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customStyle="1" w:styleId="ecxs3">
    <w:name w:val="ecxs3"/>
    <w:basedOn w:val="Carpredefinitoparagrafo"/>
    <w:rsid w:val="00014107"/>
  </w:style>
  <w:style w:type="paragraph" w:customStyle="1" w:styleId="ecxs7">
    <w:name w:val="ecxs7"/>
    <w:basedOn w:val="Normale"/>
    <w:rsid w:val="00014107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customStyle="1" w:styleId="ecxs8">
    <w:name w:val="ecxs8"/>
    <w:basedOn w:val="Normale"/>
    <w:rsid w:val="00014107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customStyle="1" w:styleId="ecxs2">
    <w:name w:val="ecxs2"/>
    <w:basedOn w:val="Carpredefinitoparagrafo"/>
    <w:rsid w:val="00014107"/>
  </w:style>
  <w:style w:type="paragraph" w:customStyle="1" w:styleId="ecxs9">
    <w:name w:val="ecxs9"/>
    <w:basedOn w:val="Normale"/>
    <w:rsid w:val="00014107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customStyle="1" w:styleId="ecxs10">
    <w:name w:val="ecxs10"/>
    <w:basedOn w:val="Carpredefinitoparagrafo"/>
    <w:rsid w:val="00014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32F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4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432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33432F"/>
    <w:pPr>
      <w:ind w:left="720"/>
      <w:contextualSpacing/>
    </w:pPr>
  </w:style>
  <w:style w:type="paragraph" w:customStyle="1" w:styleId="ecxs4">
    <w:name w:val="ecxs4"/>
    <w:basedOn w:val="Normale"/>
    <w:rsid w:val="00014107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customStyle="1" w:styleId="ecxs3">
    <w:name w:val="ecxs3"/>
    <w:basedOn w:val="Carpredefinitoparagrafo"/>
    <w:rsid w:val="00014107"/>
  </w:style>
  <w:style w:type="paragraph" w:customStyle="1" w:styleId="ecxs7">
    <w:name w:val="ecxs7"/>
    <w:basedOn w:val="Normale"/>
    <w:rsid w:val="00014107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customStyle="1" w:styleId="ecxs8">
    <w:name w:val="ecxs8"/>
    <w:basedOn w:val="Normale"/>
    <w:rsid w:val="00014107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customStyle="1" w:styleId="ecxs2">
    <w:name w:val="ecxs2"/>
    <w:basedOn w:val="Carpredefinitoparagrafo"/>
    <w:rsid w:val="00014107"/>
  </w:style>
  <w:style w:type="paragraph" w:customStyle="1" w:styleId="ecxs9">
    <w:name w:val="ecxs9"/>
    <w:basedOn w:val="Normale"/>
    <w:rsid w:val="00014107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customStyle="1" w:styleId="ecxs10">
    <w:name w:val="ecxs10"/>
    <w:basedOn w:val="Carpredefinitoparagrafo"/>
    <w:rsid w:val="00014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Lucia</dc:creator>
  <cp:keywords/>
  <dc:description/>
  <cp:lastModifiedBy>Ernesto</cp:lastModifiedBy>
  <cp:revision>30</cp:revision>
  <dcterms:created xsi:type="dcterms:W3CDTF">2014-11-29T17:09:00Z</dcterms:created>
  <dcterms:modified xsi:type="dcterms:W3CDTF">2015-06-28T15:57:00Z</dcterms:modified>
</cp:coreProperties>
</file>